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0606" w14:textId="090CAFF0" w:rsidR="000139C9" w:rsidRPr="00C002A9" w:rsidRDefault="00265AA7" w:rsidP="00B12675">
      <w:pPr>
        <w:spacing w:before="120"/>
        <w:jc w:val="right"/>
        <w:rPr>
          <w:rFonts w:ascii="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sidRPr="00C002A9">
        <w:rPr>
          <w:rFonts w:ascii="Open Sans" w:eastAsia="Open Sans" w:hAnsi="Open Sans" w:cs="Open Sans"/>
          <w:sz w:val="20"/>
          <w:szCs w:val="20"/>
        </w:rPr>
        <w:t>Poznań,</w:t>
      </w:r>
      <w:r w:rsidRPr="00C002A9">
        <w:rPr>
          <w:rFonts w:ascii="Open Sans" w:eastAsia="Open Sans" w:hAnsi="Open Sans" w:cs="Open Sans"/>
          <w:b/>
          <w:bCs/>
          <w:sz w:val="20"/>
          <w:szCs w:val="20"/>
        </w:rPr>
        <w:t xml:space="preserve"> </w:t>
      </w:r>
      <w:r w:rsidR="00C002A9">
        <w:rPr>
          <w:rFonts w:ascii="Open Sans" w:eastAsia="Open Sans" w:hAnsi="Open Sans" w:cs="Open Sans"/>
          <w:b/>
          <w:bCs/>
          <w:sz w:val="20"/>
          <w:szCs w:val="20"/>
        </w:rPr>
        <w:t>25-06-</w:t>
      </w:r>
      <w:r w:rsidRPr="00C002A9">
        <w:rPr>
          <w:rFonts w:ascii="Open Sans" w:eastAsia="Open Sans" w:hAnsi="Open Sans" w:cs="Open Sans"/>
          <w:b/>
          <w:bCs/>
          <w:sz w:val="20"/>
          <w:szCs w:val="20"/>
        </w:rPr>
        <w:t>2019</w:t>
      </w:r>
      <w:sdt>
        <w:sdtPr>
          <w:rPr>
            <w:rFonts w:ascii="Open Sans" w:hAnsi="Open Sans" w:cs="Open Sans"/>
            <w:b/>
            <w:sz w:val="20"/>
            <w:szCs w:val="20"/>
          </w:rPr>
          <w:id w:val="361093094"/>
          <w:placeholder>
            <w:docPart w:val="4C2F30DD8A7D4D75B26B42165C058DD7"/>
          </w:placeholder>
          <w:text/>
        </w:sdtPr>
        <w:sdtEndPr/>
        <w:sdtContent/>
      </w:sdt>
    </w:p>
    <w:p w14:paraId="4A07ED92" w14:textId="77777777" w:rsidR="000139C9" w:rsidRPr="00C002A9" w:rsidRDefault="00F02294" w:rsidP="000139C9">
      <w:pPr>
        <w:jc w:val="center"/>
        <w:rPr>
          <w:rFonts w:ascii="Open Sans" w:hAnsi="Open Sans" w:cs="Open Sans"/>
          <w:b/>
          <w:bCs/>
        </w:rPr>
      </w:pPr>
    </w:p>
    <w:p w14:paraId="2D31C844" w14:textId="77777777" w:rsidR="00D669D9" w:rsidRPr="00985091" w:rsidRDefault="00265AA7" w:rsidP="00B12675">
      <w:pPr>
        <w:tabs>
          <w:tab w:val="left" w:pos="2640"/>
          <w:tab w:val="center" w:pos="4891"/>
        </w:tabs>
        <w:rPr>
          <w:rFonts w:ascii="Open Sans" w:hAnsi="Open Sans" w:cs="Open Sans"/>
          <w:b/>
          <w:bCs/>
          <w:sz w:val="28"/>
          <w:szCs w:val="28"/>
          <w:lang w:val="en-US"/>
        </w:rPr>
      </w:pPr>
      <w:r w:rsidRPr="00C002A9">
        <w:rPr>
          <w:rFonts w:ascii="Open Sans" w:eastAsia="Open Sans" w:hAnsi="Open Sans" w:cs="Open Sans"/>
          <w:b/>
          <w:bCs/>
          <w:sz w:val="28"/>
          <w:szCs w:val="28"/>
        </w:rPr>
        <w:tab/>
      </w:r>
      <w:r w:rsidRPr="00C002A9">
        <w:rPr>
          <w:rFonts w:ascii="Open Sans" w:eastAsia="Open Sans" w:hAnsi="Open Sans" w:cs="Open Sans"/>
          <w:b/>
          <w:bCs/>
          <w:sz w:val="28"/>
          <w:szCs w:val="28"/>
        </w:rPr>
        <w:tab/>
      </w:r>
      <w:r w:rsidRPr="00985091">
        <w:rPr>
          <w:rFonts w:ascii="Open Sans" w:eastAsia="Open Sans" w:hAnsi="Open Sans" w:cs="Open Sans"/>
          <w:b/>
          <w:bCs/>
          <w:sz w:val="28"/>
          <w:szCs w:val="28"/>
          <w:lang w:val="en-US"/>
        </w:rPr>
        <w:t>REQUEST FOR PROPOSAL</w:t>
      </w:r>
    </w:p>
    <w:p w14:paraId="69DCA474" w14:textId="77777777" w:rsidR="000139C9" w:rsidRPr="00985091" w:rsidRDefault="00265AA7" w:rsidP="000139C9">
      <w:pPr>
        <w:autoSpaceDE w:val="0"/>
        <w:autoSpaceDN w:val="0"/>
        <w:adjustRightInd w:val="0"/>
        <w:spacing w:after="0" w:line="240" w:lineRule="auto"/>
        <w:jc w:val="center"/>
        <w:rPr>
          <w:rFonts w:ascii="Open Sans" w:hAnsi="Open Sans" w:cs="Open Sans"/>
          <w:bCs/>
          <w:lang w:val="en-US"/>
        </w:rPr>
      </w:pPr>
      <w:r w:rsidRPr="00985091">
        <w:rPr>
          <w:rFonts w:ascii="Open Sans" w:eastAsia="Open Sans" w:hAnsi="Open Sans" w:cs="Open Sans"/>
          <w:lang w:val="en-US"/>
        </w:rPr>
        <w:t xml:space="preserve">as a part of the project </w:t>
      </w:r>
    </w:p>
    <w:p w14:paraId="509DE87B" w14:textId="77777777" w:rsidR="000139C9" w:rsidRPr="00985091" w:rsidRDefault="00265AA7" w:rsidP="000634BB">
      <w:pPr>
        <w:spacing w:after="0"/>
        <w:jc w:val="center"/>
        <w:rPr>
          <w:rFonts w:ascii="Open Sans" w:hAnsi="Open Sans" w:cs="Open Sans"/>
          <w:lang w:val="en-US"/>
        </w:rPr>
      </w:pPr>
      <w:r w:rsidRPr="00985091">
        <w:rPr>
          <w:rFonts w:ascii="Open Sans" w:eastAsia="Open Sans" w:hAnsi="Open Sans" w:cs="Open Sans"/>
          <w:lang w:val="en-US"/>
        </w:rPr>
        <w:t>"A light railbus for regional transport</w:t>
      </w:r>
      <w:r w:rsidRPr="00985091">
        <w:rPr>
          <w:rFonts w:ascii="Open Sans" w:eastAsia="Open Sans" w:hAnsi="Open Sans" w:cs="Open Sans"/>
          <w:color w:val="00000A"/>
          <w:lang w:val="en-US"/>
        </w:rPr>
        <w:t>"</w:t>
      </w:r>
    </w:p>
    <w:p w14:paraId="54EC9791" w14:textId="77777777" w:rsidR="000139C9" w:rsidRPr="00985091" w:rsidRDefault="00265AA7" w:rsidP="000139C9">
      <w:pPr>
        <w:autoSpaceDE w:val="0"/>
        <w:autoSpaceDN w:val="0"/>
        <w:adjustRightInd w:val="0"/>
        <w:spacing w:after="0" w:line="240" w:lineRule="auto"/>
        <w:jc w:val="center"/>
        <w:rPr>
          <w:rFonts w:ascii="Open Sans" w:hAnsi="Open Sans" w:cs="Open Sans"/>
          <w:iCs/>
          <w:color w:val="00000A"/>
          <w:lang w:val="en-US"/>
        </w:rPr>
      </w:pPr>
      <w:r w:rsidRPr="00985091">
        <w:rPr>
          <w:rFonts w:ascii="Open Sans" w:eastAsia="Open Sans" w:hAnsi="Open Sans" w:cs="Open Sans"/>
          <w:color w:val="00000A"/>
          <w:lang w:val="en-US"/>
        </w:rPr>
        <w:t>financed with the funds from the Applied Research Program 3</w:t>
      </w:r>
    </w:p>
    <w:p w14:paraId="137F6A33" w14:textId="77777777" w:rsidR="000139C9" w:rsidRPr="00985091" w:rsidRDefault="00F02294" w:rsidP="000139C9">
      <w:pPr>
        <w:autoSpaceDE w:val="0"/>
        <w:autoSpaceDN w:val="0"/>
        <w:adjustRightInd w:val="0"/>
        <w:spacing w:after="0" w:line="240" w:lineRule="auto"/>
        <w:jc w:val="center"/>
        <w:rPr>
          <w:rFonts w:ascii="Open Sans" w:hAnsi="Open Sans" w:cs="Open Sans"/>
          <w:iCs/>
          <w:color w:val="00000A"/>
          <w:lang w:val="en-US"/>
        </w:rPr>
      </w:pPr>
    </w:p>
    <w:p w14:paraId="1A19D5CF" w14:textId="77777777" w:rsidR="000139C9" w:rsidRPr="00985091" w:rsidRDefault="00F02294" w:rsidP="000139C9">
      <w:pPr>
        <w:autoSpaceDE w:val="0"/>
        <w:autoSpaceDN w:val="0"/>
        <w:adjustRightInd w:val="0"/>
        <w:spacing w:after="0" w:line="240" w:lineRule="auto"/>
        <w:jc w:val="center"/>
        <w:rPr>
          <w:rFonts w:ascii="Open Sans" w:hAnsi="Open Sans" w:cs="Open Sans"/>
          <w:iCs/>
          <w:color w:val="00000A"/>
          <w:lang w:val="en-US"/>
        </w:rPr>
      </w:pPr>
    </w:p>
    <w:p w14:paraId="6C2C3146" w14:textId="77777777" w:rsidR="000139C9" w:rsidRPr="00985091" w:rsidRDefault="00265AA7" w:rsidP="000139C9">
      <w:pPr>
        <w:autoSpaceDE w:val="0"/>
        <w:autoSpaceDN w:val="0"/>
        <w:adjustRightInd w:val="0"/>
        <w:spacing w:after="0" w:line="240" w:lineRule="auto"/>
        <w:jc w:val="both"/>
        <w:rPr>
          <w:rFonts w:ascii="Open Sans" w:hAnsi="Open Sans" w:cs="Open Sans"/>
          <w:b/>
          <w:iCs/>
          <w:color w:val="00000A"/>
          <w:sz w:val="24"/>
          <w:lang w:val="en-US"/>
        </w:rPr>
      </w:pPr>
      <w:r w:rsidRPr="00985091">
        <w:rPr>
          <w:rFonts w:ascii="Open Sans" w:eastAsia="Open Sans" w:hAnsi="Open Sans" w:cs="Open Sans"/>
          <w:b/>
          <w:bCs/>
          <w:color w:val="00000A"/>
          <w:sz w:val="24"/>
          <w:szCs w:val="24"/>
          <w:lang w:val="en-US"/>
        </w:rPr>
        <w:t>SECTION I: Ordering Party</w:t>
      </w:r>
    </w:p>
    <w:p w14:paraId="766B4AC7" w14:textId="77777777" w:rsidR="000D6C36" w:rsidRPr="00985091" w:rsidRDefault="00F02294" w:rsidP="000139C9">
      <w:pPr>
        <w:autoSpaceDE w:val="0"/>
        <w:autoSpaceDN w:val="0"/>
        <w:adjustRightInd w:val="0"/>
        <w:spacing w:after="0" w:line="240" w:lineRule="auto"/>
        <w:jc w:val="both"/>
        <w:rPr>
          <w:rFonts w:ascii="Open Sans" w:hAnsi="Open Sans" w:cs="Open Sans"/>
          <w:b/>
          <w:bCs/>
          <w:lang w:val="en-US"/>
        </w:rPr>
      </w:pPr>
    </w:p>
    <w:p w14:paraId="0D20BA58" w14:textId="77777777" w:rsidR="000139C9" w:rsidRPr="00985091" w:rsidRDefault="00265AA7" w:rsidP="000139C9">
      <w:pPr>
        <w:autoSpaceDE w:val="0"/>
        <w:autoSpaceDN w:val="0"/>
        <w:adjustRightInd w:val="0"/>
        <w:spacing w:after="0" w:line="240" w:lineRule="auto"/>
        <w:jc w:val="both"/>
        <w:rPr>
          <w:rFonts w:ascii="Open Sans" w:hAnsi="Open Sans" w:cs="Open Sans"/>
          <w:b/>
          <w:bCs/>
          <w:lang w:val="en-US"/>
        </w:rPr>
      </w:pPr>
      <w:r w:rsidRPr="00985091">
        <w:rPr>
          <w:rFonts w:ascii="Open Sans" w:eastAsia="Open Sans" w:hAnsi="Open Sans" w:cs="Open Sans"/>
          <w:b/>
          <w:bCs/>
          <w:lang w:val="en-US"/>
        </w:rPr>
        <w:t>Name and address of the Ordering Party:</w:t>
      </w:r>
    </w:p>
    <w:p w14:paraId="3B9973CC" w14:textId="77777777" w:rsidR="00B9519F" w:rsidRPr="00985091" w:rsidRDefault="00F02294" w:rsidP="000139C9">
      <w:pPr>
        <w:autoSpaceDE w:val="0"/>
        <w:autoSpaceDN w:val="0"/>
        <w:adjustRightInd w:val="0"/>
        <w:spacing w:after="0" w:line="240" w:lineRule="auto"/>
        <w:jc w:val="both"/>
        <w:rPr>
          <w:rFonts w:ascii="Open Sans" w:hAnsi="Open Sans" w:cs="Open Sans"/>
          <w:b/>
          <w:bCs/>
          <w:sz w:val="10"/>
          <w:lang w:val="en-US"/>
        </w:rPr>
      </w:pPr>
    </w:p>
    <w:p w14:paraId="08FC2AEF" w14:textId="77777777" w:rsidR="000139C9" w:rsidRPr="00B9519F" w:rsidRDefault="00265AA7" w:rsidP="000139C9">
      <w:pPr>
        <w:autoSpaceDE w:val="0"/>
        <w:autoSpaceDN w:val="0"/>
        <w:adjustRightInd w:val="0"/>
        <w:spacing w:after="0" w:line="240" w:lineRule="auto"/>
        <w:jc w:val="both"/>
        <w:rPr>
          <w:rFonts w:ascii="Open Sans" w:hAnsi="Open Sans" w:cs="Open Sans"/>
          <w:bCs/>
          <w:sz w:val="20"/>
        </w:rPr>
      </w:pPr>
      <w:r>
        <w:rPr>
          <w:rFonts w:ascii="Open Sans" w:eastAsia="Open Sans" w:hAnsi="Open Sans" w:cs="Open Sans"/>
          <w:sz w:val="20"/>
          <w:szCs w:val="20"/>
        </w:rPr>
        <w:t>H. Cegielski – Fabryka Pojazdów Szynowych spółka z ograniczoną odpowiedzialnością</w:t>
      </w:r>
    </w:p>
    <w:p w14:paraId="4D07D3C9" w14:textId="77777777" w:rsidR="000139C9" w:rsidRPr="00B9519F" w:rsidRDefault="00265AA7" w:rsidP="000139C9">
      <w:pPr>
        <w:autoSpaceDE w:val="0"/>
        <w:autoSpaceDN w:val="0"/>
        <w:adjustRightInd w:val="0"/>
        <w:spacing w:after="0" w:line="240" w:lineRule="auto"/>
        <w:jc w:val="both"/>
        <w:rPr>
          <w:rFonts w:ascii="Open Sans" w:hAnsi="Open Sans" w:cs="Open Sans"/>
          <w:bCs/>
          <w:sz w:val="20"/>
        </w:rPr>
      </w:pPr>
      <w:r>
        <w:rPr>
          <w:rFonts w:ascii="Open Sans" w:eastAsia="Open Sans" w:hAnsi="Open Sans" w:cs="Open Sans"/>
          <w:sz w:val="20"/>
          <w:szCs w:val="20"/>
        </w:rPr>
        <w:t>ul. 28 Czerwca 1956 r. no. 223/229</w:t>
      </w:r>
    </w:p>
    <w:p w14:paraId="4054B25E" w14:textId="77777777" w:rsidR="000139C9" w:rsidRPr="00B9519F" w:rsidRDefault="00265AA7" w:rsidP="000139C9">
      <w:pPr>
        <w:autoSpaceDE w:val="0"/>
        <w:autoSpaceDN w:val="0"/>
        <w:adjustRightInd w:val="0"/>
        <w:spacing w:after="0" w:line="240" w:lineRule="auto"/>
        <w:jc w:val="both"/>
        <w:rPr>
          <w:rFonts w:ascii="Open Sans" w:hAnsi="Open Sans" w:cs="Open Sans"/>
          <w:bCs/>
          <w:sz w:val="20"/>
        </w:rPr>
      </w:pPr>
      <w:r>
        <w:rPr>
          <w:rFonts w:ascii="Open Sans" w:eastAsia="Open Sans" w:hAnsi="Open Sans" w:cs="Open Sans"/>
          <w:sz w:val="20"/>
          <w:szCs w:val="20"/>
        </w:rPr>
        <w:t>61-485 Poznań, Poland</w:t>
      </w:r>
    </w:p>
    <w:p w14:paraId="0C4B8CA7" w14:textId="77777777" w:rsidR="000139C9" w:rsidRPr="00B12675" w:rsidRDefault="00F02294" w:rsidP="000139C9">
      <w:pPr>
        <w:rPr>
          <w:rFonts w:ascii="Open Sans" w:hAnsi="Open Sans" w:cs="Open Sans"/>
          <w:b/>
          <w:bCs/>
          <w:sz w:val="28"/>
          <w:szCs w:val="28"/>
        </w:rPr>
      </w:pPr>
    </w:p>
    <w:p w14:paraId="495FA79A" w14:textId="77777777" w:rsidR="000139C9" w:rsidRPr="00985091" w:rsidRDefault="00265AA7" w:rsidP="000139C9">
      <w:pPr>
        <w:autoSpaceDE w:val="0"/>
        <w:autoSpaceDN w:val="0"/>
        <w:adjustRightInd w:val="0"/>
        <w:spacing w:after="0" w:line="240" w:lineRule="auto"/>
        <w:jc w:val="both"/>
        <w:rPr>
          <w:rFonts w:ascii="Open Sans" w:hAnsi="Open Sans" w:cs="Open Sans"/>
          <w:b/>
          <w:iCs/>
          <w:color w:val="00000A"/>
          <w:sz w:val="24"/>
          <w:lang w:val="en-US"/>
        </w:rPr>
      </w:pPr>
      <w:r w:rsidRPr="00985091">
        <w:rPr>
          <w:rFonts w:ascii="Open Sans" w:eastAsia="Open Sans" w:hAnsi="Open Sans" w:cs="Open Sans"/>
          <w:b/>
          <w:bCs/>
          <w:color w:val="00000A"/>
          <w:sz w:val="24"/>
          <w:szCs w:val="24"/>
          <w:lang w:val="en-US"/>
        </w:rPr>
        <w:t>SECTION II: Object of the contract</w:t>
      </w:r>
    </w:p>
    <w:p w14:paraId="75AD9CFA" w14:textId="77777777" w:rsidR="000139C9" w:rsidRPr="00985091" w:rsidRDefault="00F02294" w:rsidP="000139C9">
      <w:pPr>
        <w:autoSpaceDE w:val="0"/>
        <w:autoSpaceDN w:val="0"/>
        <w:adjustRightInd w:val="0"/>
        <w:spacing w:after="0" w:line="240" w:lineRule="auto"/>
        <w:jc w:val="both"/>
        <w:rPr>
          <w:rFonts w:ascii="Open Sans" w:hAnsi="Open Sans" w:cs="Open Sans"/>
          <w:b/>
          <w:iCs/>
          <w:color w:val="00000A"/>
          <w:lang w:val="en-US"/>
        </w:rPr>
      </w:pPr>
    </w:p>
    <w:p w14:paraId="206C2174" w14:textId="77777777" w:rsidR="000139C9" w:rsidRPr="00C002A9" w:rsidRDefault="00265AA7" w:rsidP="000139C9">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II.1. Contract award mode</w:t>
      </w:r>
    </w:p>
    <w:p w14:paraId="6F4C11B7" w14:textId="77777777" w:rsidR="00B9519F" w:rsidRPr="00C002A9" w:rsidRDefault="00F02294" w:rsidP="002B7115">
      <w:pPr>
        <w:autoSpaceDE w:val="0"/>
        <w:autoSpaceDN w:val="0"/>
        <w:adjustRightInd w:val="0"/>
        <w:spacing w:after="0" w:line="240" w:lineRule="auto"/>
        <w:jc w:val="both"/>
        <w:rPr>
          <w:rFonts w:ascii="Open Sans" w:hAnsi="Open Sans" w:cs="Open Sans"/>
          <w:sz w:val="10"/>
          <w:lang w:val="en-US"/>
        </w:rPr>
      </w:pPr>
    </w:p>
    <w:p w14:paraId="54508A9F" w14:textId="77777777" w:rsidR="000139C9" w:rsidRPr="00985091" w:rsidRDefault="00265AA7" w:rsidP="002B7115">
      <w:pPr>
        <w:autoSpaceDE w:val="0"/>
        <w:autoSpaceDN w:val="0"/>
        <w:adjustRightInd w:val="0"/>
        <w:spacing w:after="0" w:line="240" w:lineRule="auto"/>
        <w:jc w:val="both"/>
        <w:rPr>
          <w:rFonts w:ascii="Open Sans" w:hAnsi="Open Sans" w:cs="Open Sans"/>
          <w:sz w:val="20"/>
          <w:lang w:val="en-US"/>
        </w:rPr>
      </w:pPr>
      <w:bookmarkStart w:id="0" w:name="_Hlk528759071"/>
      <w:r w:rsidRPr="00985091">
        <w:rPr>
          <w:rFonts w:ascii="Open Sans" w:eastAsia="Open Sans" w:hAnsi="Open Sans" w:cs="Open Sans"/>
          <w:sz w:val="20"/>
          <w:szCs w:val="20"/>
          <w:lang w:val="en-US"/>
        </w:rPr>
        <w:t>The tender procedure is conducted in the mode provided for in sec. 7 of the contract on financing of the project of the Applied Research Program 3</w:t>
      </w:r>
      <w:bookmarkEnd w:id="0"/>
      <w:r w:rsidRPr="00985091">
        <w:rPr>
          <w:rFonts w:ascii="Open Sans" w:eastAsia="Open Sans" w:hAnsi="Open Sans" w:cs="Open Sans"/>
          <w:sz w:val="20"/>
          <w:szCs w:val="20"/>
          <w:lang w:val="en-US"/>
        </w:rPr>
        <w:t xml:space="preserve"> (the standard format of the contract is available on the website of the National Center for Research and Development, program PBS3).</w:t>
      </w:r>
    </w:p>
    <w:p w14:paraId="30E2DA64" w14:textId="77777777" w:rsidR="00B5376D" w:rsidRPr="00985091" w:rsidRDefault="00F02294" w:rsidP="000139C9">
      <w:pPr>
        <w:autoSpaceDE w:val="0"/>
        <w:autoSpaceDN w:val="0"/>
        <w:adjustRightInd w:val="0"/>
        <w:spacing w:after="0" w:line="240" w:lineRule="auto"/>
        <w:rPr>
          <w:rFonts w:ascii="Open Sans" w:hAnsi="Open Sans" w:cs="Open Sans"/>
          <w:sz w:val="20"/>
          <w:lang w:val="en-US"/>
        </w:rPr>
      </w:pPr>
    </w:p>
    <w:p w14:paraId="09E105FF" w14:textId="77777777" w:rsidR="00B9519F" w:rsidRPr="00985091" w:rsidRDefault="00F02294" w:rsidP="000139C9">
      <w:pPr>
        <w:autoSpaceDE w:val="0"/>
        <w:autoSpaceDN w:val="0"/>
        <w:adjustRightInd w:val="0"/>
        <w:spacing w:after="0" w:line="240" w:lineRule="auto"/>
        <w:rPr>
          <w:rFonts w:ascii="Open Sans" w:hAnsi="Open Sans" w:cs="Open Sans"/>
          <w:sz w:val="20"/>
          <w:lang w:val="en-US"/>
        </w:rPr>
      </w:pPr>
    </w:p>
    <w:p w14:paraId="18AFCF0C" w14:textId="77777777" w:rsidR="000139C9" w:rsidRPr="00985091" w:rsidRDefault="00265AA7" w:rsidP="000139C9">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II.2. Name given to the contract by the Ordering Party</w:t>
      </w:r>
    </w:p>
    <w:p w14:paraId="2BA6B6CF" w14:textId="77777777" w:rsidR="00B5376D" w:rsidRPr="00985091" w:rsidRDefault="00F02294" w:rsidP="000139C9">
      <w:pPr>
        <w:autoSpaceDE w:val="0"/>
        <w:autoSpaceDN w:val="0"/>
        <w:adjustRightInd w:val="0"/>
        <w:spacing w:after="0" w:line="240" w:lineRule="auto"/>
        <w:rPr>
          <w:rFonts w:ascii="Open Sans" w:hAnsi="Open Sans" w:cs="Open Sans"/>
          <w:b/>
          <w:bCs/>
          <w:sz w:val="20"/>
          <w:szCs w:val="20"/>
          <w:lang w:val="en-US"/>
        </w:rPr>
      </w:pPr>
    </w:p>
    <w:p w14:paraId="35BFE690" w14:textId="77777777" w:rsidR="00C90CD9" w:rsidRPr="00985091" w:rsidRDefault="00265AA7" w:rsidP="000139C9">
      <w:pPr>
        <w:autoSpaceDE w:val="0"/>
        <w:autoSpaceDN w:val="0"/>
        <w:adjustRightInd w:val="0"/>
        <w:spacing w:after="0" w:line="240" w:lineRule="auto"/>
        <w:rPr>
          <w:rFonts w:ascii="Open Sans" w:hAnsi="Open Sans" w:cs="Open Sans"/>
          <w:bCs/>
          <w:sz w:val="20"/>
          <w:szCs w:val="20"/>
          <w:lang w:val="en-US"/>
        </w:rPr>
      </w:pPr>
      <w:r w:rsidRPr="00985091">
        <w:rPr>
          <w:rFonts w:ascii="Open Sans" w:eastAsia="Open Sans" w:hAnsi="Open Sans" w:cs="Open Sans"/>
          <w:sz w:val="20"/>
          <w:szCs w:val="20"/>
          <w:lang w:val="en-US"/>
        </w:rPr>
        <w:t>Electromagnetic rail brake</w:t>
      </w:r>
    </w:p>
    <w:p w14:paraId="1DFCE11B" w14:textId="77777777" w:rsidR="00B9519F" w:rsidRPr="00985091" w:rsidRDefault="00F02294" w:rsidP="000139C9">
      <w:pPr>
        <w:autoSpaceDE w:val="0"/>
        <w:autoSpaceDN w:val="0"/>
        <w:adjustRightInd w:val="0"/>
        <w:spacing w:after="0" w:line="240" w:lineRule="auto"/>
        <w:rPr>
          <w:rFonts w:ascii="Open Sans" w:hAnsi="Open Sans" w:cs="Open Sans"/>
          <w:lang w:val="en-US"/>
        </w:rPr>
      </w:pPr>
    </w:p>
    <w:p w14:paraId="09548488" w14:textId="77777777" w:rsidR="000139C9" w:rsidRPr="00985091" w:rsidRDefault="00265AA7" w:rsidP="000139C9">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II.3. Description of the object of the contract</w:t>
      </w:r>
    </w:p>
    <w:p w14:paraId="0A6CFFF8" w14:textId="77777777" w:rsidR="000D6C36" w:rsidRPr="00985091" w:rsidRDefault="00F02294" w:rsidP="00B5376D">
      <w:pPr>
        <w:autoSpaceDE w:val="0"/>
        <w:autoSpaceDN w:val="0"/>
        <w:adjustRightInd w:val="0"/>
        <w:spacing w:after="0" w:line="240" w:lineRule="auto"/>
        <w:rPr>
          <w:rFonts w:ascii="Open Sans" w:hAnsi="Open Sans" w:cs="Open Sans"/>
          <w:sz w:val="10"/>
          <w:lang w:val="en-US"/>
        </w:rPr>
      </w:pPr>
    </w:p>
    <w:p w14:paraId="12A4872B" w14:textId="77777777" w:rsidR="000139C9" w:rsidRPr="00985091" w:rsidRDefault="00265AA7" w:rsidP="005D575B">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A detailed description of the object of the contract is provided in Appendix 1 to the present request for proposal.</w:t>
      </w:r>
    </w:p>
    <w:p w14:paraId="4CE22754" w14:textId="77777777" w:rsidR="001848A6" w:rsidRPr="00985091" w:rsidRDefault="00F02294" w:rsidP="005D575B">
      <w:pPr>
        <w:autoSpaceDE w:val="0"/>
        <w:autoSpaceDN w:val="0"/>
        <w:adjustRightInd w:val="0"/>
        <w:spacing w:after="0" w:line="240" w:lineRule="auto"/>
        <w:jc w:val="both"/>
        <w:rPr>
          <w:rFonts w:ascii="Open Sans" w:hAnsi="Open Sans" w:cs="Open Sans"/>
          <w:sz w:val="20"/>
          <w:lang w:val="en-US"/>
        </w:rPr>
      </w:pPr>
    </w:p>
    <w:p w14:paraId="1B0BAFE3" w14:textId="77777777" w:rsidR="001848A6" w:rsidRPr="00985091" w:rsidRDefault="00F02294" w:rsidP="005D575B">
      <w:pPr>
        <w:autoSpaceDE w:val="0"/>
        <w:autoSpaceDN w:val="0"/>
        <w:adjustRightInd w:val="0"/>
        <w:spacing w:after="0" w:line="240" w:lineRule="auto"/>
        <w:jc w:val="both"/>
        <w:rPr>
          <w:rFonts w:ascii="Open Sans" w:hAnsi="Open Sans" w:cs="Open Sans"/>
          <w:sz w:val="20"/>
          <w:lang w:val="en-US"/>
        </w:rPr>
      </w:pPr>
    </w:p>
    <w:p w14:paraId="2A67604C" w14:textId="77777777" w:rsidR="00B9519F" w:rsidRPr="00985091" w:rsidRDefault="00265AA7" w:rsidP="001848A6">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II.4. Terms and conditions of delivery of the object of the contract</w:t>
      </w:r>
    </w:p>
    <w:p w14:paraId="5AE60C5D" w14:textId="77777777" w:rsidR="001848A6" w:rsidRPr="00985091" w:rsidRDefault="00F02294" w:rsidP="001848A6">
      <w:pPr>
        <w:autoSpaceDE w:val="0"/>
        <w:autoSpaceDN w:val="0"/>
        <w:adjustRightInd w:val="0"/>
        <w:spacing w:after="0" w:line="240" w:lineRule="auto"/>
        <w:rPr>
          <w:rFonts w:ascii="Open Sans" w:hAnsi="Open Sans" w:cs="Open Sans"/>
          <w:sz w:val="10"/>
          <w:lang w:val="en-US"/>
        </w:rPr>
      </w:pPr>
    </w:p>
    <w:p w14:paraId="467533EF" w14:textId="77777777" w:rsidR="00D42082" w:rsidRPr="00985091" w:rsidRDefault="00265AA7" w:rsidP="00387F38">
      <w:pPr>
        <w:pStyle w:val="Akapitzlist"/>
        <w:numPr>
          <w:ilvl w:val="0"/>
          <w:numId w:val="2"/>
        </w:numPr>
        <w:autoSpaceDE w:val="0"/>
        <w:autoSpaceDN w:val="0"/>
        <w:adjustRightInd w:val="0"/>
        <w:spacing w:after="0" w:line="240" w:lineRule="auto"/>
        <w:ind w:left="709" w:hanging="283"/>
        <w:jc w:val="both"/>
        <w:rPr>
          <w:rFonts w:ascii="Open Sans" w:hAnsi="Open Sans" w:cs="Open Sans"/>
          <w:sz w:val="20"/>
          <w:lang w:val="en-US"/>
        </w:rPr>
      </w:pPr>
      <w:r w:rsidRPr="00985091">
        <w:rPr>
          <w:rFonts w:ascii="Open Sans" w:eastAsia="Open Sans" w:hAnsi="Open Sans" w:cs="Open Sans"/>
          <w:sz w:val="20"/>
          <w:szCs w:val="20"/>
          <w:lang w:val="en-US"/>
        </w:rPr>
        <w:t>Delivery of the object of the contract in accordance with the DAP-FPS terms according to Incoterms 2010.</w:t>
      </w:r>
    </w:p>
    <w:p w14:paraId="19564419" w14:textId="77777777" w:rsidR="00F6392E" w:rsidRPr="00985091" w:rsidRDefault="00265AA7" w:rsidP="00387F38">
      <w:pPr>
        <w:pStyle w:val="Akapitzlist"/>
        <w:numPr>
          <w:ilvl w:val="0"/>
          <w:numId w:val="2"/>
        </w:numPr>
        <w:autoSpaceDE w:val="0"/>
        <w:autoSpaceDN w:val="0"/>
        <w:adjustRightInd w:val="0"/>
        <w:spacing w:after="0" w:line="240" w:lineRule="auto"/>
        <w:ind w:left="709" w:hanging="283"/>
        <w:jc w:val="both"/>
        <w:rPr>
          <w:rFonts w:ascii="Open Sans" w:hAnsi="Open Sans" w:cs="Open Sans"/>
          <w:sz w:val="20"/>
          <w:lang w:val="en-US"/>
        </w:rPr>
      </w:pPr>
      <w:r w:rsidRPr="00985091">
        <w:rPr>
          <w:rFonts w:ascii="Open Sans" w:eastAsia="Open Sans" w:hAnsi="Open Sans" w:cs="Open Sans"/>
          <w:sz w:val="20"/>
          <w:szCs w:val="20"/>
          <w:lang w:val="en-US"/>
        </w:rPr>
        <w:t>Performance of all activities required for the startup of the object of the contract at the place of delivery of the ordered goods.</w:t>
      </w:r>
    </w:p>
    <w:p w14:paraId="1D7F389E" w14:textId="77777777" w:rsidR="00704C77" w:rsidRPr="00985091" w:rsidRDefault="00265AA7" w:rsidP="00704C77">
      <w:pPr>
        <w:pStyle w:val="Akapitzlist"/>
        <w:numPr>
          <w:ilvl w:val="0"/>
          <w:numId w:val="2"/>
        </w:numPr>
        <w:autoSpaceDE w:val="0"/>
        <w:autoSpaceDN w:val="0"/>
        <w:adjustRightInd w:val="0"/>
        <w:spacing w:after="0" w:line="240" w:lineRule="auto"/>
        <w:ind w:left="709" w:hanging="283"/>
        <w:jc w:val="both"/>
        <w:rPr>
          <w:rFonts w:ascii="Open Sans" w:hAnsi="Open Sans" w:cs="Open Sans"/>
          <w:sz w:val="20"/>
          <w:lang w:val="en-US"/>
        </w:rPr>
      </w:pPr>
      <w:r w:rsidRPr="00985091">
        <w:rPr>
          <w:rFonts w:ascii="Calibri" w:eastAsia="Calibri" w:hAnsi="Calibri" w:cs="Calibri"/>
          <w:lang w:val="en-US"/>
        </w:rPr>
        <w:lastRenderedPageBreak/>
        <w:t xml:space="preserve">Training of the Ordering Party's employees on the operation and maintenance of the object of the contract in accordance with its specification and operating conditions, and participation in the first startup/installation. </w:t>
      </w:r>
    </w:p>
    <w:p w14:paraId="34ABCE74" w14:textId="77777777" w:rsidR="00704C77" w:rsidRPr="00985091" w:rsidRDefault="00265AA7" w:rsidP="00704C77">
      <w:pPr>
        <w:pStyle w:val="Akapitzlist"/>
        <w:numPr>
          <w:ilvl w:val="0"/>
          <w:numId w:val="2"/>
        </w:numPr>
        <w:autoSpaceDE w:val="0"/>
        <w:autoSpaceDN w:val="0"/>
        <w:adjustRightInd w:val="0"/>
        <w:spacing w:after="0" w:line="240" w:lineRule="auto"/>
        <w:ind w:left="709" w:hanging="283"/>
        <w:jc w:val="both"/>
        <w:rPr>
          <w:rFonts w:ascii="Open Sans" w:hAnsi="Open Sans" w:cs="Open Sans"/>
          <w:sz w:val="20"/>
          <w:lang w:val="en-US"/>
        </w:rPr>
      </w:pPr>
      <w:r w:rsidRPr="00985091">
        <w:rPr>
          <w:rFonts w:ascii="Calibri" w:eastAsia="Calibri" w:hAnsi="Calibri" w:cs="Calibri"/>
          <w:lang w:val="en-US"/>
        </w:rPr>
        <w:t xml:space="preserve"> Training of the employees of the eventual Railway Operator of the vehicle.</w:t>
      </w:r>
    </w:p>
    <w:p w14:paraId="3E1C15CD" w14:textId="77777777" w:rsidR="00B9519F" w:rsidRPr="00985091" w:rsidRDefault="00F02294" w:rsidP="00B5376D">
      <w:pPr>
        <w:autoSpaceDE w:val="0"/>
        <w:autoSpaceDN w:val="0"/>
        <w:adjustRightInd w:val="0"/>
        <w:spacing w:after="0" w:line="240" w:lineRule="auto"/>
        <w:jc w:val="both"/>
        <w:rPr>
          <w:rFonts w:ascii="Open Sans" w:hAnsi="Open Sans" w:cs="Open Sans"/>
          <w:lang w:val="en-US"/>
        </w:rPr>
      </w:pPr>
    </w:p>
    <w:p w14:paraId="567D3542" w14:textId="77777777" w:rsidR="002B7115" w:rsidRPr="00985091" w:rsidRDefault="00265AA7" w:rsidP="00B5376D">
      <w:pPr>
        <w:autoSpaceDE w:val="0"/>
        <w:autoSpaceDN w:val="0"/>
        <w:adjustRightInd w:val="0"/>
        <w:spacing w:after="0" w:line="240" w:lineRule="auto"/>
        <w:jc w:val="both"/>
        <w:rPr>
          <w:rFonts w:ascii="Open Sans" w:hAnsi="Open Sans" w:cs="Open Sans"/>
          <w:b/>
          <w:bCs/>
          <w:lang w:val="en-US"/>
        </w:rPr>
      </w:pPr>
      <w:r w:rsidRPr="00985091">
        <w:rPr>
          <w:rFonts w:ascii="Open Sans" w:eastAsia="Open Sans" w:hAnsi="Open Sans" w:cs="Open Sans"/>
          <w:b/>
          <w:bCs/>
          <w:lang w:val="en-US"/>
        </w:rPr>
        <w:t>II.5. Place of delivery of the object of the contract</w:t>
      </w:r>
    </w:p>
    <w:p w14:paraId="1C711260" w14:textId="77777777" w:rsidR="002B7115" w:rsidRPr="00985091" w:rsidRDefault="00F02294" w:rsidP="00B5376D">
      <w:pPr>
        <w:autoSpaceDE w:val="0"/>
        <w:autoSpaceDN w:val="0"/>
        <w:adjustRightInd w:val="0"/>
        <w:spacing w:after="0" w:line="240" w:lineRule="auto"/>
        <w:jc w:val="both"/>
        <w:rPr>
          <w:rFonts w:ascii="Open Sans" w:hAnsi="Open Sans" w:cs="Open Sans"/>
          <w:b/>
          <w:bCs/>
          <w:sz w:val="10"/>
          <w:lang w:val="en-US"/>
        </w:rPr>
      </w:pPr>
    </w:p>
    <w:p w14:paraId="38DAA7D8" w14:textId="77777777" w:rsidR="00D42082" w:rsidRPr="00D42082" w:rsidRDefault="00265AA7" w:rsidP="00D42082">
      <w:pPr>
        <w:pStyle w:val="Akapitzlist"/>
        <w:autoSpaceDE w:val="0"/>
        <w:autoSpaceDN w:val="0"/>
        <w:adjustRightInd w:val="0"/>
        <w:spacing w:after="0" w:line="240" w:lineRule="auto"/>
        <w:ind w:left="709"/>
        <w:jc w:val="both"/>
      </w:pPr>
      <w:r>
        <w:rPr>
          <w:rFonts w:ascii="Calibri" w:eastAsia="Calibri" w:hAnsi="Calibri" w:cs="Calibri"/>
        </w:rPr>
        <w:t xml:space="preserve">H. Cegielski – Fabryka Pojazdów Szynowych spółka z ograniczoną odpowiedzialnością </w:t>
      </w:r>
    </w:p>
    <w:p w14:paraId="3765E16F" w14:textId="77777777" w:rsidR="00D42082" w:rsidRPr="00D42082" w:rsidRDefault="00265AA7" w:rsidP="00D42082">
      <w:pPr>
        <w:pStyle w:val="Akapitzlist"/>
        <w:autoSpaceDE w:val="0"/>
        <w:autoSpaceDN w:val="0"/>
        <w:adjustRightInd w:val="0"/>
        <w:spacing w:after="0" w:line="240" w:lineRule="auto"/>
        <w:ind w:left="709"/>
        <w:jc w:val="both"/>
      </w:pPr>
      <w:r>
        <w:rPr>
          <w:rFonts w:ascii="Calibri" w:eastAsia="Calibri" w:hAnsi="Calibri" w:cs="Calibri"/>
        </w:rPr>
        <w:t xml:space="preserve">ul. 28 czerwca 1956 r. no. 223/229 </w:t>
      </w:r>
    </w:p>
    <w:p w14:paraId="5A86429A" w14:textId="77777777" w:rsidR="0026560F" w:rsidRDefault="00265AA7" w:rsidP="00D42082">
      <w:pPr>
        <w:pStyle w:val="Akapitzlist"/>
        <w:autoSpaceDE w:val="0"/>
        <w:autoSpaceDN w:val="0"/>
        <w:adjustRightInd w:val="0"/>
        <w:spacing w:after="0" w:line="240" w:lineRule="auto"/>
        <w:ind w:left="709"/>
        <w:jc w:val="both"/>
      </w:pPr>
      <w:r>
        <w:rPr>
          <w:rFonts w:ascii="Calibri" w:eastAsia="Calibri" w:hAnsi="Calibri" w:cs="Calibri"/>
        </w:rPr>
        <w:t>61-485 Poznań, Poland</w:t>
      </w:r>
    </w:p>
    <w:p w14:paraId="6BB601A2" w14:textId="77777777" w:rsidR="0062234C" w:rsidRPr="00D42082" w:rsidRDefault="00F02294" w:rsidP="00D42082">
      <w:pPr>
        <w:pStyle w:val="Akapitzlist"/>
        <w:autoSpaceDE w:val="0"/>
        <w:autoSpaceDN w:val="0"/>
        <w:adjustRightInd w:val="0"/>
        <w:spacing w:after="0" w:line="240" w:lineRule="auto"/>
        <w:ind w:left="709"/>
        <w:jc w:val="both"/>
      </w:pPr>
    </w:p>
    <w:p w14:paraId="40698F13" w14:textId="77777777" w:rsidR="002B7115" w:rsidRDefault="00265AA7" w:rsidP="002B7115">
      <w:pPr>
        <w:autoSpaceDE w:val="0"/>
        <w:autoSpaceDN w:val="0"/>
        <w:adjustRightInd w:val="0"/>
        <w:spacing w:after="0" w:line="240" w:lineRule="auto"/>
        <w:rPr>
          <w:rFonts w:ascii="Open Sans" w:hAnsi="Open Sans" w:cs="Open Sans"/>
          <w:b/>
          <w:bCs/>
        </w:rPr>
      </w:pPr>
      <w:r>
        <w:rPr>
          <w:rFonts w:ascii="Open Sans" w:eastAsia="Open Sans" w:hAnsi="Open Sans" w:cs="Open Sans"/>
          <w:b/>
          <w:bCs/>
        </w:rPr>
        <w:t>II.6. Performance deadline</w:t>
      </w:r>
    </w:p>
    <w:p w14:paraId="2CA2A30C" w14:textId="77777777" w:rsidR="00B9519F" w:rsidRPr="007162B2" w:rsidRDefault="00F02294" w:rsidP="002B7115">
      <w:pPr>
        <w:autoSpaceDE w:val="0"/>
        <w:autoSpaceDN w:val="0"/>
        <w:adjustRightInd w:val="0"/>
        <w:spacing w:after="0" w:line="240" w:lineRule="auto"/>
        <w:rPr>
          <w:rFonts w:ascii="Open Sans" w:hAnsi="Open Sans" w:cs="Open Sans"/>
          <w:b/>
          <w:bCs/>
          <w:sz w:val="10"/>
        </w:rPr>
      </w:pPr>
    </w:p>
    <w:p w14:paraId="7655C059" w14:textId="77777777" w:rsidR="00B9519F" w:rsidRPr="00985091" w:rsidRDefault="00F02294" w:rsidP="00387F38">
      <w:pPr>
        <w:pStyle w:val="Akapitzlist"/>
        <w:numPr>
          <w:ilvl w:val="0"/>
          <w:numId w:val="4"/>
        </w:numPr>
        <w:autoSpaceDE w:val="0"/>
        <w:autoSpaceDN w:val="0"/>
        <w:adjustRightInd w:val="0"/>
        <w:spacing w:after="0" w:line="240" w:lineRule="auto"/>
        <w:ind w:left="709" w:hanging="283"/>
        <w:jc w:val="both"/>
        <w:rPr>
          <w:rFonts w:ascii="Open Sans" w:hAnsi="Open Sans" w:cs="Open Sans"/>
          <w:lang w:val="en-US"/>
        </w:rPr>
      </w:pPr>
      <w:sdt>
        <w:sdtPr>
          <w:rPr>
            <w:rFonts w:ascii="Open Sans" w:hAnsi="Open Sans" w:cs="Open Sans"/>
            <w:sz w:val="20"/>
            <w:lang w:val="en-US"/>
          </w:rPr>
          <w:id w:val="-1892961791"/>
          <w:placeholder>
            <w:docPart w:val="BDFD0AC548C34882BF5F4988109C44CC"/>
          </w:placeholder>
          <w:text/>
        </w:sdtPr>
        <w:sdtEndPr/>
        <w:sdtContent>
          <w:r w:rsidR="00265AA7" w:rsidRPr="00985091">
            <w:rPr>
              <w:rFonts w:ascii="Open Sans" w:eastAsia="Open Sans" w:hAnsi="Open Sans" w:cs="Open Sans"/>
              <w:sz w:val="20"/>
              <w:szCs w:val="20"/>
              <w:lang w:val="en-US"/>
            </w:rPr>
            <w:t>Delivery of the object of the contract to the place of delivery by:</w:t>
          </w:r>
        </w:sdtContent>
      </w:sdt>
    </w:p>
    <w:p w14:paraId="52C110FD" w14:textId="570AA5E2" w:rsidR="00974B0B" w:rsidRPr="00985091" w:rsidRDefault="00F02294" w:rsidP="00277B4C">
      <w:pPr>
        <w:autoSpaceDE w:val="0"/>
        <w:autoSpaceDN w:val="0"/>
        <w:adjustRightInd w:val="0"/>
        <w:spacing w:after="0" w:line="240" w:lineRule="auto"/>
        <w:ind w:left="709"/>
        <w:jc w:val="both"/>
        <w:rPr>
          <w:rFonts w:ascii="Open Sans" w:hAnsi="Open Sans" w:cs="Open Sans"/>
          <w:lang w:val="en-US"/>
        </w:rPr>
      </w:pPr>
      <w:sdt>
        <w:sdtPr>
          <w:id w:val="-583454281"/>
          <w:placeholder>
            <w:docPart w:val="2A76BA61A2774B3396CBA20A88541214"/>
          </w:placeholder>
        </w:sdtPr>
        <w:sdtEndPr/>
        <w:sdtContent>
          <w:r w:rsidR="00265AA7" w:rsidRPr="00985091">
            <w:rPr>
              <w:rFonts w:ascii="Open Sans" w:eastAsia="Open Sans" w:hAnsi="Open Sans" w:cs="Open Sans"/>
              <w:sz w:val="20"/>
              <w:szCs w:val="20"/>
              <w:lang w:val="en-US"/>
            </w:rPr>
            <w:t xml:space="preserve">by </w:t>
          </w:r>
          <w:r w:rsidR="00C002A9">
            <w:rPr>
              <w:rFonts w:ascii="Open Sans" w:eastAsia="Open Sans" w:hAnsi="Open Sans" w:cs="Open Sans"/>
              <w:sz w:val="20"/>
              <w:szCs w:val="20"/>
              <w:lang w:val="en-US"/>
            </w:rPr>
            <w:t>8</w:t>
          </w:r>
          <w:r w:rsidR="00265AA7" w:rsidRPr="00985091">
            <w:rPr>
              <w:rFonts w:ascii="Open Sans" w:eastAsia="Open Sans" w:hAnsi="Open Sans" w:cs="Open Sans"/>
              <w:sz w:val="20"/>
              <w:szCs w:val="20"/>
              <w:lang w:val="en-US"/>
            </w:rPr>
            <w:t xml:space="preserve"> January 2020 </w:t>
          </w:r>
        </w:sdtContent>
      </w:sdt>
    </w:p>
    <w:p w14:paraId="53B5A116" w14:textId="77777777" w:rsidR="0019433B" w:rsidRPr="00985091" w:rsidRDefault="00F02294" w:rsidP="0019433B">
      <w:pPr>
        <w:autoSpaceDE w:val="0"/>
        <w:autoSpaceDN w:val="0"/>
        <w:adjustRightInd w:val="0"/>
        <w:spacing w:after="0" w:line="240" w:lineRule="auto"/>
        <w:jc w:val="both"/>
        <w:rPr>
          <w:rFonts w:ascii="Open Sans" w:hAnsi="Open Sans" w:cs="Open Sans"/>
          <w:lang w:val="en-US"/>
        </w:rPr>
      </w:pPr>
    </w:p>
    <w:p w14:paraId="79F1A766" w14:textId="77777777" w:rsidR="00EE7D0E" w:rsidRPr="00985091" w:rsidRDefault="00265AA7" w:rsidP="00EE7D0E">
      <w:pPr>
        <w:autoSpaceDE w:val="0"/>
        <w:autoSpaceDN w:val="0"/>
        <w:adjustRightInd w:val="0"/>
        <w:spacing w:after="0" w:line="240" w:lineRule="auto"/>
        <w:jc w:val="both"/>
        <w:rPr>
          <w:rFonts w:ascii="Open Sans" w:hAnsi="Open Sans" w:cs="Open Sans"/>
          <w:b/>
          <w:iCs/>
          <w:color w:val="00000A"/>
          <w:lang w:val="en-US"/>
        </w:rPr>
      </w:pPr>
      <w:r w:rsidRPr="00985091">
        <w:rPr>
          <w:rFonts w:ascii="Open Sans" w:eastAsia="Open Sans" w:hAnsi="Open Sans" w:cs="Open Sans"/>
          <w:b/>
          <w:bCs/>
          <w:color w:val="00000A"/>
          <w:lang w:val="en-US"/>
        </w:rPr>
        <w:t>SECTION III: Principles of the procedure</w:t>
      </w:r>
    </w:p>
    <w:p w14:paraId="46AFEF29" w14:textId="77777777" w:rsidR="00777F36" w:rsidRPr="00985091" w:rsidRDefault="00F02294" w:rsidP="0019433B">
      <w:pPr>
        <w:autoSpaceDE w:val="0"/>
        <w:autoSpaceDN w:val="0"/>
        <w:adjustRightInd w:val="0"/>
        <w:spacing w:after="0" w:line="240" w:lineRule="auto"/>
        <w:jc w:val="both"/>
        <w:rPr>
          <w:rFonts w:ascii="Open Sans" w:hAnsi="Open Sans" w:cs="Open Sans"/>
          <w:lang w:val="en-US"/>
        </w:rPr>
      </w:pPr>
    </w:p>
    <w:p w14:paraId="6676E284" w14:textId="77777777" w:rsidR="005A5741" w:rsidRPr="00985091" w:rsidRDefault="00265AA7" w:rsidP="005A5741">
      <w:pPr>
        <w:autoSpaceDE w:val="0"/>
        <w:autoSpaceDN w:val="0"/>
        <w:adjustRightInd w:val="0"/>
        <w:spacing w:after="0" w:line="240" w:lineRule="auto"/>
        <w:jc w:val="both"/>
        <w:rPr>
          <w:rFonts w:ascii="Open Sans" w:hAnsi="Open Sans" w:cs="Open Sans"/>
          <w:b/>
          <w:bCs/>
          <w:lang w:val="en-US"/>
        </w:rPr>
      </w:pPr>
      <w:r w:rsidRPr="00985091">
        <w:rPr>
          <w:rFonts w:ascii="Open Sans" w:eastAsia="Open Sans" w:hAnsi="Open Sans" w:cs="Open Sans"/>
          <w:b/>
          <w:bCs/>
          <w:lang w:val="en-US"/>
        </w:rPr>
        <w:t>III.1. The conditions for participation in the procedure (including a list of declarations and documents to be submitted by the Contractors in order to confirm their fulfilment of the conditions for participation in the procedure) and a description of the method of evaluation of their fulfilment.</w:t>
      </w:r>
    </w:p>
    <w:p w14:paraId="79DCCDFF" w14:textId="77777777" w:rsidR="005A5741" w:rsidRPr="00985091" w:rsidRDefault="00F02294" w:rsidP="005A5741">
      <w:pPr>
        <w:autoSpaceDE w:val="0"/>
        <w:autoSpaceDN w:val="0"/>
        <w:adjustRightInd w:val="0"/>
        <w:spacing w:after="0" w:line="240" w:lineRule="auto"/>
        <w:jc w:val="both"/>
        <w:rPr>
          <w:rFonts w:ascii="Open Sans" w:hAnsi="Open Sans" w:cs="Open Sans"/>
          <w:b/>
          <w:bCs/>
          <w:sz w:val="10"/>
          <w:lang w:val="en-US"/>
        </w:rPr>
      </w:pPr>
    </w:p>
    <w:p w14:paraId="26D7ACFE" w14:textId="77777777" w:rsidR="0019433B" w:rsidRPr="00985091" w:rsidRDefault="00265AA7" w:rsidP="005A5741">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Only the Contractors who meet the following conditions may submit their bids in the procedure:</w:t>
      </w:r>
    </w:p>
    <w:p w14:paraId="3B1461C4" w14:textId="77777777" w:rsidR="005A5741" w:rsidRPr="00985091" w:rsidRDefault="00265AA7" w:rsidP="00387F38">
      <w:pPr>
        <w:pStyle w:val="Akapitzlist"/>
        <w:numPr>
          <w:ilvl w:val="0"/>
          <w:numId w:val="5"/>
        </w:numPr>
        <w:autoSpaceDE w:val="0"/>
        <w:autoSpaceDN w:val="0"/>
        <w:adjustRightInd w:val="0"/>
        <w:spacing w:after="0" w:line="240" w:lineRule="auto"/>
        <w:ind w:left="709" w:hanging="283"/>
        <w:jc w:val="both"/>
        <w:rPr>
          <w:rFonts w:ascii="Open Sans" w:hAnsi="Open Sans" w:cs="Open Sans"/>
          <w:sz w:val="20"/>
          <w:szCs w:val="20"/>
          <w:lang w:val="en-US"/>
        </w:rPr>
      </w:pPr>
      <w:bookmarkStart w:id="1" w:name="_Hlk528311984"/>
      <w:r w:rsidRPr="00985091">
        <w:rPr>
          <w:rFonts w:ascii="Open Sans" w:eastAsia="Open Sans" w:hAnsi="Open Sans" w:cs="Open Sans"/>
          <w:sz w:val="20"/>
          <w:szCs w:val="20"/>
          <w:lang w:val="en-US"/>
        </w:rPr>
        <w:t>Contractors who have the technical, organizational, and financial assets and the workshop equipment necessary to perform the object of the contract - the Ordering Party will conclude that the Contractor meets the above condition if the Contractor demonstrates that in the period of last 5 years before the expiry of the deadline for submission of proposals or, if the Contractor has conducted its business operations for a shorter period - then in such a shorter period, the Contractor has properly performed at least two deliveries of identical assortment, each with the value corresponding to the value of the submitted proposal. As confirmation of the above, the Contractor must present a written list of completed deliveries and must indicate their object and declare that the deliveries were performed properly - in accordance with the standard format provided in Appendix 2 to the request for proposal;</w:t>
      </w:r>
      <w:bookmarkEnd w:id="1"/>
      <w:sdt>
        <w:sdtPr>
          <w:rPr>
            <w:rFonts w:ascii="Open Sans" w:hAnsi="Open Sans" w:cs="Open Sans"/>
            <w:sz w:val="20"/>
            <w:szCs w:val="20"/>
          </w:rPr>
          <w:id w:val="-95101219"/>
          <w:placeholder>
            <w:docPart w:val="819658C6F6A649F8B1783E2A5D0360BC"/>
          </w:placeholder>
          <w:text/>
        </w:sdtPr>
        <w:sdtEndPr/>
        <w:sdtContent/>
      </w:sdt>
    </w:p>
    <w:p w14:paraId="17F77FB6" w14:textId="77777777" w:rsidR="00C83D48" w:rsidRPr="00985091" w:rsidRDefault="00F02294" w:rsidP="00387F38">
      <w:pPr>
        <w:pStyle w:val="Akapitzlist"/>
        <w:numPr>
          <w:ilvl w:val="0"/>
          <w:numId w:val="5"/>
        </w:numPr>
        <w:autoSpaceDE w:val="0"/>
        <w:autoSpaceDN w:val="0"/>
        <w:adjustRightInd w:val="0"/>
        <w:spacing w:after="0" w:line="240" w:lineRule="auto"/>
        <w:ind w:left="709" w:hanging="283"/>
        <w:jc w:val="both"/>
        <w:rPr>
          <w:rFonts w:ascii="Open Sans" w:hAnsi="Open Sans" w:cs="Open Sans"/>
          <w:sz w:val="20"/>
          <w:szCs w:val="20"/>
          <w:lang w:val="en-US"/>
        </w:rPr>
      </w:pPr>
      <w:sdt>
        <w:sdtPr>
          <w:rPr>
            <w:rFonts w:ascii="Open Sans" w:hAnsi="Open Sans" w:cs="Open Sans"/>
            <w:sz w:val="20"/>
            <w:szCs w:val="20"/>
            <w:lang w:val="en-US"/>
          </w:rPr>
          <w:id w:val="2110771489"/>
          <w:placeholder>
            <w:docPart w:val="02DB222078C84A76B7D12DB50D9EA9CB"/>
          </w:placeholder>
          <w:text/>
        </w:sdtPr>
        <w:sdtEndPr/>
        <w:sdtContent>
          <w:r w:rsidR="00265AA7" w:rsidRPr="00985091">
            <w:rPr>
              <w:rFonts w:ascii="Open Sans" w:eastAsia="Open Sans" w:hAnsi="Open Sans" w:cs="Open Sans"/>
              <w:sz w:val="20"/>
              <w:szCs w:val="20"/>
              <w:lang w:val="en-US"/>
            </w:rPr>
            <w:t>Contractors who are not in arrears with payment of taxes and social or health insurance contributions, unless the Contractor has obtained a legal exemption, deferral, or division into instalments of the overdue payments or that the enforcement of the decision of a competent authority has been fully suspended - this is subject to evaluation on the basis of the declaration prepared in accordance with the standard format provided in Appendix 2 to the request for proposal;</w:t>
          </w:r>
        </w:sdtContent>
      </w:sdt>
    </w:p>
    <w:p w14:paraId="0CEB24FD" w14:textId="77777777" w:rsidR="00C83D48" w:rsidRPr="00985091" w:rsidRDefault="00F02294" w:rsidP="00387F38">
      <w:pPr>
        <w:pStyle w:val="Akapitzlist"/>
        <w:numPr>
          <w:ilvl w:val="0"/>
          <w:numId w:val="5"/>
        </w:numPr>
        <w:autoSpaceDE w:val="0"/>
        <w:autoSpaceDN w:val="0"/>
        <w:adjustRightInd w:val="0"/>
        <w:spacing w:after="0" w:line="240" w:lineRule="auto"/>
        <w:ind w:left="709" w:hanging="283"/>
        <w:jc w:val="both"/>
        <w:rPr>
          <w:rFonts w:ascii="Open Sans" w:hAnsi="Open Sans" w:cs="Open Sans"/>
          <w:sz w:val="20"/>
          <w:szCs w:val="20"/>
          <w:lang w:val="en-US"/>
        </w:rPr>
      </w:pPr>
      <w:sdt>
        <w:sdtPr>
          <w:rPr>
            <w:rFonts w:ascii="Open Sans" w:hAnsi="Open Sans" w:cs="Open Sans"/>
            <w:sz w:val="20"/>
            <w:szCs w:val="20"/>
            <w:lang w:val="en-US"/>
          </w:rPr>
          <w:id w:val="-1155533331"/>
          <w:placeholder>
            <w:docPart w:val="DD35FF80BD5E453AB1AF59ABE6DEB032"/>
          </w:placeholder>
          <w:text/>
        </w:sdtPr>
        <w:sdtEndPr/>
        <w:sdtContent>
          <w:r w:rsidR="00265AA7" w:rsidRPr="00985091">
            <w:rPr>
              <w:rFonts w:ascii="Open Sans" w:eastAsia="Open Sans" w:hAnsi="Open Sans" w:cs="Open Sans"/>
              <w:sz w:val="20"/>
              <w:szCs w:val="20"/>
              <w:lang w:val="en-US"/>
            </w:rPr>
            <w:t xml:space="preserve">Contractors who are not undergoing a liquidation or restructuring procedure in which it has been decided that the creditors will be satisfied by way of liquidation of the Contractor's assets, in relation to whom no court has decided to liquidate their assets, and whose bankruptcy has not been declared (unless, after declaration of bankruptcy, the Contractor has reached an agreement, confirmed by a valid court decision, if the agreement does not provide for satisfaction of the creditors by way of liquidation of the bankrupt Contractor) - this is subject to evaluation on the </w:t>
          </w:r>
          <w:r w:rsidR="00265AA7" w:rsidRPr="00985091">
            <w:rPr>
              <w:rFonts w:ascii="Open Sans" w:eastAsia="Open Sans" w:hAnsi="Open Sans" w:cs="Open Sans"/>
              <w:sz w:val="20"/>
              <w:szCs w:val="20"/>
              <w:lang w:val="en-US"/>
            </w:rPr>
            <w:lastRenderedPageBreak/>
            <w:t>basis of the declaration prepared in accordance with the standard format provided in Appendix 2 to the request for proposal;</w:t>
          </w:r>
        </w:sdtContent>
      </w:sdt>
    </w:p>
    <w:p w14:paraId="33F6B668" w14:textId="77777777" w:rsidR="00884B6D" w:rsidRPr="00985091" w:rsidRDefault="00F02294" w:rsidP="00387F38">
      <w:pPr>
        <w:pStyle w:val="Akapitzlist"/>
        <w:numPr>
          <w:ilvl w:val="0"/>
          <w:numId w:val="5"/>
        </w:numPr>
        <w:autoSpaceDE w:val="0"/>
        <w:autoSpaceDN w:val="0"/>
        <w:adjustRightInd w:val="0"/>
        <w:spacing w:after="0" w:line="240" w:lineRule="auto"/>
        <w:ind w:left="709" w:hanging="283"/>
        <w:jc w:val="both"/>
        <w:rPr>
          <w:rFonts w:ascii="Open Sans" w:hAnsi="Open Sans" w:cs="Open Sans"/>
          <w:sz w:val="20"/>
          <w:szCs w:val="20"/>
          <w:lang w:val="en-US"/>
        </w:rPr>
      </w:pPr>
      <w:sdt>
        <w:sdtPr>
          <w:rPr>
            <w:rFonts w:ascii="Open Sans" w:hAnsi="Open Sans" w:cs="Open Sans"/>
            <w:sz w:val="20"/>
            <w:szCs w:val="20"/>
            <w:lang w:val="en-US"/>
          </w:rPr>
          <w:id w:val="-465499986"/>
          <w:placeholder>
            <w:docPart w:val="ABA10DCD63E6428FBFABCD1CA70544AE"/>
          </w:placeholder>
          <w:text/>
        </w:sdtPr>
        <w:sdtEndPr/>
        <w:sdtContent>
          <w:r w:rsidR="00265AA7" w:rsidRPr="00985091">
            <w:rPr>
              <w:lang w:val="en-US"/>
            </w:rPr>
            <w:t>not being disqualified in connection with personal or capital relationship with the Ordering Party, whereby personal or capital relationship is defined as mutual connections between the Ordering Party or persons authorized to incur liabilities on behalf of the Ordering Party or between persons performing, on behalf of the Ordering Party, activities related to performance of the procedure of selection of the contractor, and the contractor, consisting in particular in: participation in a partnership as a partner in a partnership, owning at least 10% of shares or stocks, performing the function of a member of a supervisory or managing body, a proxy, or an attorney, being a spouse, a relative, or a person in the relation of lineal affinity or lineal consanguinity, collateral consanguinity or collateral affinity, or in the relationship of adoption, care, or guardianship - this is subject to evaluation on the basis of the declaration prepared in accordance with the standard format provided in Appendix 2 to the request for proposal.</w:t>
          </w:r>
        </w:sdtContent>
      </w:sdt>
    </w:p>
    <w:p w14:paraId="1AC08BF9" w14:textId="77777777" w:rsidR="00C83D48" w:rsidRPr="00985091" w:rsidRDefault="00265AA7" w:rsidP="00387F38">
      <w:pPr>
        <w:pStyle w:val="Akapitzlist"/>
        <w:numPr>
          <w:ilvl w:val="0"/>
          <w:numId w:val="5"/>
        </w:numPr>
        <w:autoSpaceDE w:val="0"/>
        <w:autoSpaceDN w:val="0"/>
        <w:adjustRightInd w:val="0"/>
        <w:spacing w:after="0" w:line="240" w:lineRule="auto"/>
        <w:ind w:left="709" w:hanging="283"/>
        <w:jc w:val="both"/>
        <w:rPr>
          <w:rFonts w:ascii="Open Sans" w:hAnsi="Open Sans" w:cs="Open Sans"/>
          <w:sz w:val="20"/>
          <w:szCs w:val="20"/>
          <w:lang w:val="en-US"/>
        </w:rPr>
      </w:pPr>
      <w:bookmarkStart w:id="2" w:name="_Hlk535494016"/>
      <w:r w:rsidRPr="00985091">
        <w:rPr>
          <w:rFonts w:ascii="Open Sans" w:eastAsia="Open Sans" w:hAnsi="Open Sans" w:cs="Open Sans"/>
          <w:sz w:val="20"/>
          <w:szCs w:val="20"/>
          <w:lang w:val="en-US"/>
        </w:rPr>
        <w:t>Contractors who have valid certificates for the ISO 9001 standard; the Ordering Party allows for submission of certificates confirming compliance with standards equivalent with the aforementioned standard but the Contractor is required to document the equivalence of those standards at its own expense - this is subject to evaluation on the basis of the enclosed copies of certificates.</w:t>
      </w:r>
      <w:sdt>
        <w:sdtPr>
          <w:rPr>
            <w:rFonts w:ascii="Open Sans" w:hAnsi="Open Sans" w:cs="Open Sans"/>
            <w:sz w:val="20"/>
            <w:szCs w:val="20"/>
          </w:rPr>
          <w:id w:val="-563332446"/>
          <w:placeholder>
            <w:docPart w:val="AAFCC1829519428F9532FDC6CB4DDA20"/>
          </w:placeholder>
          <w:text/>
        </w:sdtPr>
        <w:sdtEndPr/>
        <w:sdtContent/>
      </w:sdt>
    </w:p>
    <w:bookmarkEnd w:id="2"/>
    <w:p w14:paraId="67C6A147" w14:textId="77777777" w:rsidR="004705B6" w:rsidRPr="00985091" w:rsidRDefault="00F02294">
      <w:pPr>
        <w:autoSpaceDE w:val="0"/>
        <w:autoSpaceDN w:val="0"/>
        <w:adjustRightInd w:val="0"/>
        <w:spacing w:after="0" w:line="240" w:lineRule="auto"/>
        <w:jc w:val="both"/>
        <w:rPr>
          <w:rFonts w:ascii="Open Sans" w:hAnsi="Open Sans" w:cs="Open Sans"/>
          <w:sz w:val="20"/>
          <w:lang w:val="en-US"/>
        </w:rPr>
      </w:pPr>
    </w:p>
    <w:p w14:paraId="4A26081E" w14:textId="77777777" w:rsidR="00F6392E" w:rsidRPr="00985091" w:rsidRDefault="00265AA7">
      <w:pPr>
        <w:autoSpaceDE w:val="0"/>
        <w:autoSpaceDN w:val="0"/>
        <w:adjustRightInd w:val="0"/>
        <w:spacing w:after="0" w:line="240" w:lineRule="auto"/>
        <w:jc w:val="both"/>
        <w:rPr>
          <w:rFonts w:ascii="Open Sans" w:hAnsi="Open Sans" w:cs="Open Sans"/>
          <w:bCs/>
          <w:sz w:val="20"/>
          <w:lang w:val="en-US"/>
        </w:rPr>
      </w:pPr>
      <w:r w:rsidRPr="00985091">
        <w:rPr>
          <w:rFonts w:ascii="Open Sans" w:eastAsia="Open Sans" w:hAnsi="Open Sans" w:cs="Open Sans"/>
          <w:sz w:val="20"/>
          <w:szCs w:val="20"/>
          <w:lang w:val="en-US"/>
        </w:rPr>
        <w:t xml:space="preserve">The Ordering Party will evaluation fulfilment by the Contractors of the conditions for participation in the procedure based on the information contained in the documents and declarations mentioned in this request for proposal in accordance with the "pass/fail" rule. </w:t>
      </w:r>
    </w:p>
    <w:p w14:paraId="3012533F" w14:textId="77777777" w:rsidR="00F6392E" w:rsidRPr="00985091" w:rsidRDefault="00F02294">
      <w:pPr>
        <w:autoSpaceDE w:val="0"/>
        <w:autoSpaceDN w:val="0"/>
        <w:adjustRightInd w:val="0"/>
        <w:spacing w:after="0" w:line="240" w:lineRule="auto"/>
        <w:jc w:val="both"/>
        <w:rPr>
          <w:rFonts w:ascii="Open Sans" w:hAnsi="Open Sans" w:cs="Open Sans"/>
          <w:sz w:val="10"/>
          <w:lang w:val="en-US"/>
        </w:rPr>
      </w:pPr>
    </w:p>
    <w:p w14:paraId="4A106463" w14:textId="77777777" w:rsidR="00F6392E" w:rsidRPr="00985091" w:rsidRDefault="00265AA7">
      <w:pPr>
        <w:autoSpaceDE w:val="0"/>
        <w:autoSpaceDN w:val="0"/>
        <w:adjustRightInd w:val="0"/>
        <w:spacing w:after="0" w:line="240" w:lineRule="auto"/>
        <w:jc w:val="both"/>
        <w:rPr>
          <w:rFonts w:ascii="Open Sans" w:hAnsi="Open Sans" w:cs="Open Sans"/>
          <w:bCs/>
          <w:sz w:val="20"/>
          <w:lang w:val="en-US"/>
        </w:rPr>
      </w:pPr>
      <w:r w:rsidRPr="00985091">
        <w:rPr>
          <w:rFonts w:ascii="Open Sans" w:eastAsia="Open Sans" w:hAnsi="Open Sans" w:cs="Open Sans"/>
          <w:sz w:val="20"/>
          <w:szCs w:val="20"/>
          <w:lang w:val="en-US"/>
        </w:rPr>
        <w:t>Contractors who fail to fulfil the conditions for participation in the procedure specified in this section will be excluded from participation in the procedure and their proposals will be considered as rejected.</w:t>
      </w:r>
    </w:p>
    <w:p w14:paraId="71E81542" w14:textId="77777777" w:rsidR="00F6392E" w:rsidRPr="00985091" w:rsidRDefault="00F02294">
      <w:pPr>
        <w:autoSpaceDE w:val="0"/>
        <w:autoSpaceDN w:val="0"/>
        <w:adjustRightInd w:val="0"/>
        <w:spacing w:after="0" w:line="240" w:lineRule="auto"/>
        <w:jc w:val="both"/>
        <w:rPr>
          <w:rFonts w:ascii="Open Sans" w:hAnsi="Open Sans" w:cs="Open Sans"/>
          <w:lang w:val="en-US"/>
        </w:rPr>
      </w:pPr>
    </w:p>
    <w:p w14:paraId="6F84895F" w14:textId="77777777" w:rsidR="000A2A1F" w:rsidRPr="00985091" w:rsidRDefault="00F02294" w:rsidP="0097200C">
      <w:pPr>
        <w:autoSpaceDE w:val="0"/>
        <w:autoSpaceDN w:val="0"/>
        <w:adjustRightInd w:val="0"/>
        <w:spacing w:after="0" w:line="240" w:lineRule="auto"/>
        <w:ind w:left="426"/>
        <w:jc w:val="both"/>
        <w:rPr>
          <w:rFonts w:ascii="Open Sans" w:hAnsi="Open Sans" w:cs="Open Sans"/>
          <w:lang w:val="en-US"/>
        </w:rPr>
      </w:pPr>
    </w:p>
    <w:p w14:paraId="4A970037" w14:textId="77777777" w:rsidR="00C913B2" w:rsidRPr="00985091" w:rsidRDefault="00265AA7" w:rsidP="005C775F">
      <w:pPr>
        <w:autoSpaceDE w:val="0"/>
        <w:autoSpaceDN w:val="0"/>
        <w:adjustRightInd w:val="0"/>
        <w:spacing w:after="0" w:line="240" w:lineRule="auto"/>
        <w:jc w:val="both"/>
        <w:rPr>
          <w:rFonts w:ascii="Open Sans" w:hAnsi="Open Sans" w:cs="Open Sans"/>
          <w:b/>
          <w:bCs/>
          <w:lang w:val="en-US"/>
        </w:rPr>
      </w:pPr>
      <w:r w:rsidRPr="00985091">
        <w:rPr>
          <w:rFonts w:ascii="Open Sans" w:eastAsia="Open Sans" w:hAnsi="Open Sans" w:cs="Open Sans"/>
          <w:b/>
          <w:bCs/>
          <w:lang w:val="en-US"/>
        </w:rPr>
        <w:t>III.2. List of documents to be submitted by Contractors.</w:t>
      </w:r>
    </w:p>
    <w:p w14:paraId="1DF01DD1" w14:textId="77777777" w:rsidR="00C913B2" w:rsidRPr="00985091" w:rsidRDefault="00F02294" w:rsidP="0019433B">
      <w:pPr>
        <w:autoSpaceDE w:val="0"/>
        <w:autoSpaceDN w:val="0"/>
        <w:adjustRightInd w:val="0"/>
        <w:spacing w:after="0" w:line="240" w:lineRule="auto"/>
        <w:rPr>
          <w:rFonts w:ascii="Open Sans" w:hAnsi="Open Sans" w:cs="Open Sans"/>
          <w:b/>
          <w:bCs/>
          <w:sz w:val="10"/>
          <w:lang w:val="en-US"/>
        </w:rPr>
      </w:pPr>
    </w:p>
    <w:p w14:paraId="1FB49A9E" w14:textId="77777777" w:rsidR="00C913B2" w:rsidRPr="00F14945" w:rsidRDefault="00265AA7" w:rsidP="00C913B2">
      <w:pPr>
        <w:autoSpaceDE w:val="0"/>
        <w:autoSpaceDN w:val="0"/>
        <w:adjustRightInd w:val="0"/>
        <w:spacing w:after="0" w:line="240" w:lineRule="auto"/>
        <w:jc w:val="both"/>
        <w:rPr>
          <w:rFonts w:ascii="Open Sans" w:hAnsi="Open Sans" w:cs="Open Sans"/>
          <w:bCs/>
          <w:sz w:val="20"/>
        </w:rPr>
      </w:pPr>
      <w:r w:rsidRPr="00985091">
        <w:rPr>
          <w:rFonts w:ascii="Open Sans" w:eastAsia="Open Sans" w:hAnsi="Open Sans" w:cs="Open Sans"/>
          <w:sz w:val="20"/>
          <w:szCs w:val="20"/>
          <w:lang w:val="en-US"/>
        </w:rPr>
        <w:t xml:space="preserve">Contractors participating in the procedure must submit their proposals together with the documents listed in sec. </w:t>
      </w:r>
      <w:r>
        <w:rPr>
          <w:rFonts w:ascii="Open Sans" w:eastAsia="Open Sans" w:hAnsi="Open Sans" w:cs="Open Sans"/>
          <w:sz w:val="20"/>
          <w:szCs w:val="20"/>
        </w:rPr>
        <w:t>III.1, as well as the following documents:</w:t>
      </w:r>
    </w:p>
    <w:p w14:paraId="6E9C6202" w14:textId="77777777" w:rsidR="005A5741" w:rsidRDefault="00F02294" w:rsidP="00C913B2">
      <w:pPr>
        <w:autoSpaceDE w:val="0"/>
        <w:autoSpaceDN w:val="0"/>
        <w:adjustRightInd w:val="0"/>
        <w:spacing w:after="0" w:line="240" w:lineRule="auto"/>
        <w:jc w:val="both"/>
        <w:rPr>
          <w:rFonts w:ascii="Open Sans" w:hAnsi="Open Sans" w:cs="Open Sans"/>
          <w:bCs/>
        </w:rPr>
      </w:pPr>
    </w:p>
    <w:p w14:paraId="0068D2ED" w14:textId="77777777" w:rsidR="005A5741" w:rsidRPr="00985091" w:rsidRDefault="00F02294" w:rsidP="00F14945">
      <w:pPr>
        <w:pStyle w:val="Akapitzlist"/>
        <w:numPr>
          <w:ilvl w:val="0"/>
          <w:numId w:val="37"/>
        </w:numPr>
        <w:autoSpaceDE w:val="0"/>
        <w:autoSpaceDN w:val="0"/>
        <w:adjustRightInd w:val="0"/>
        <w:spacing w:after="0" w:line="240" w:lineRule="auto"/>
        <w:jc w:val="both"/>
        <w:rPr>
          <w:rFonts w:ascii="Open Sans" w:hAnsi="Open Sans" w:cs="Open Sans"/>
          <w:sz w:val="20"/>
          <w:lang w:val="en-US"/>
        </w:rPr>
      </w:pPr>
      <w:sdt>
        <w:sdtPr>
          <w:rPr>
            <w:rFonts w:ascii="Open Sans" w:hAnsi="Open Sans" w:cs="Open Sans"/>
            <w:sz w:val="20"/>
            <w:lang w:val="en-US"/>
          </w:rPr>
          <w:id w:val="-425190838"/>
          <w:placeholder>
            <w:docPart w:val="F01510B505734EC1958342B69A0E4C90"/>
          </w:placeholder>
          <w:text/>
        </w:sdtPr>
        <w:sdtEndPr/>
        <w:sdtContent>
          <w:r w:rsidR="00265AA7" w:rsidRPr="00985091">
            <w:rPr>
              <w:rFonts w:ascii="Open Sans" w:eastAsia="Open Sans" w:hAnsi="Open Sans" w:cs="Open Sans"/>
              <w:sz w:val="20"/>
              <w:szCs w:val="20"/>
              <w:lang w:val="en-US"/>
            </w:rPr>
            <w:t>A copy of the relevant register or from the central business activity records and information;</w:t>
          </w:r>
        </w:sdtContent>
      </w:sdt>
    </w:p>
    <w:p w14:paraId="50708CA9" w14:textId="77777777" w:rsidR="00884B6D" w:rsidRPr="00985091" w:rsidRDefault="00F02294" w:rsidP="00F14945">
      <w:pPr>
        <w:pStyle w:val="Akapitzlist"/>
        <w:numPr>
          <w:ilvl w:val="0"/>
          <w:numId w:val="37"/>
        </w:numPr>
        <w:autoSpaceDE w:val="0"/>
        <w:autoSpaceDN w:val="0"/>
        <w:adjustRightInd w:val="0"/>
        <w:spacing w:after="0" w:line="240" w:lineRule="auto"/>
        <w:jc w:val="both"/>
        <w:rPr>
          <w:rFonts w:ascii="Open Sans" w:hAnsi="Open Sans" w:cs="Open Sans"/>
          <w:sz w:val="20"/>
          <w:szCs w:val="20"/>
          <w:lang w:val="en-US"/>
        </w:rPr>
      </w:pPr>
      <w:sdt>
        <w:sdtPr>
          <w:rPr>
            <w:rFonts w:ascii="Open Sans" w:hAnsi="Open Sans" w:cs="Open Sans"/>
            <w:sz w:val="20"/>
            <w:lang w:val="en-US"/>
          </w:rPr>
          <w:id w:val="-319582857"/>
          <w:placeholder>
            <w:docPart w:val="D56C4F3F21D24F0AA93EFFE0066A179A"/>
          </w:placeholder>
          <w:text/>
        </w:sdtPr>
        <w:sdtEndPr/>
        <w:sdtContent>
          <w:r w:rsidR="00265AA7" w:rsidRPr="00985091">
            <w:rPr>
              <w:rFonts w:ascii="Open Sans" w:eastAsia="Open Sans" w:hAnsi="Open Sans" w:cs="Open Sans"/>
              <w:sz w:val="20"/>
              <w:szCs w:val="20"/>
              <w:lang w:val="en-US"/>
            </w:rPr>
            <w:t>Documents confirming that persons submitting the proposal are authorized to do it (e.g. a letter of attorney).</w:t>
          </w:r>
        </w:sdtContent>
      </w:sdt>
    </w:p>
    <w:sdt>
      <w:sdtPr>
        <w:rPr>
          <w:rFonts w:ascii="Open Sans" w:hAnsi="Open Sans" w:cs="Open Sans"/>
          <w:sz w:val="20"/>
          <w:szCs w:val="20"/>
          <w:highlight w:val="yellow"/>
        </w:rPr>
        <w:id w:val="-1317562469"/>
        <w:placeholder>
          <w:docPart w:val="0A4B26AF71DE45E58E3A89BD01FABBBE"/>
        </w:placeholder>
      </w:sdtPr>
      <w:sdtEndPr>
        <w:rPr>
          <w:highlight w:val="none"/>
        </w:rPr>
      </w:sdtEndPr>
      <w:sdtContent>
        <w:p w14:paraId="08D122F0" w14:textId="77777777" w:rsidR="009B62A4" w:rsidRPr="00985091" w:rsidRDefault="00265AA7" w:rsidP="009B62A4">
          <w:pPr>
            <w:pStyle w:val="Akapitzlist"/>
            <w:numPr>
              <w:ilvl w:val="0"/>
              <w:numId w:val="37"/>
            </w:numPr>
            <w:autoSpaceDE w:val="0"/>
            <w:autoSpaceDN w:val="0"/>
            <w:adjustRightInd w:val="0"/>
            <w:spacing w:after="0" w:line="240" w:lineRule="auto"/>
            <w:jc w:val="both"/>
            <w:rPr>
              <w:rFonts w:ascii="Open Sans" w:hAnsi="Open Sans" w:cs="Open Sans"/>
              <w:lang w:val="en-US"/>
            </w:rPr>
          </w:pPr>
          <w:r w:rsidRPr="00985091">
            <w:rPr>
              <w:rFonts w:ascii="Open Sans" w:eastAsia="Open Sans" w:hAnsi="Open Sans" w:cs="Open Sans"/>
              <w:sz w:val="20"/>
              <w:szCs w:val="20"/>
              <w:lang w:val="en-US"/>
            </w:rPr>
            <w:t>Submission of the design documentation/construction conditions in accordance with the deadlines specified in Appendix 1 to this request for proposal.</w:t>
          </w:r>
        </w:p>
        <w:p w14:paraId="5A36167F" w14:textId="77777777" w:rsidR="00704C77" w:rsidRPr="00850271" w:rsidRDefault="00F02294" w:rsidP="00850271">
          <w:pPr>
            <w:pStyle w:val="Akapitzlist"/>
            <w:autoSpaceDE w:val="0"/>
            <w:autoSpaceDN w:val="0"/>
            <w:adjustRightInd w:val="0"/>
            <w:spacing w:after="0" w:line="240" w:lineRule="auto"/>
            <w:jc w:val="both"/>
            <w:rPr>
              <w:rFonts w:ascii="Open Sans" w:hAnsi="Open Sans" w:cs="Open Sans"/>
            </w:rPr>
          </w:pPr>
        </w:p>
      </w:sdtContent>
    </w:sdt>
    <w:p w14:paraId="6809E0A6" w14:textId="77777777" w:rsidR="00AF2EAA" w:rsidRDefault="00F02294" w:rsidP="00AF2EAA">
      <w:pPr>
        <w:autoSpaceDE w:val="0"/>
        <w:autoSpaceDN w:val="0"/>
        <w:adjustRightInd w:val="0"/>
        <w:spacing w:after="0" w:line="240" w:lineRule="auto"/>
        <w:rPr>
          <w:rFonts w:ascii="Open Sans" w:hAnsi="Open Sans" w:cs="Open Sans"/>
          <w:b/>
          <w:bCs/>
        </w:rPr>
      </w:pPr>
    </w:p>
    <w:p w14:paraId="5DFC2A54" w14:textId="77777777" w:rsidR="0019433B" w:rsidRDefault="00265AA7" w:rsidP="00974B0B">
      <w:pPr>
        <w:rPr>
          <w:rFonts w:ascii="Open Sans" w:hAnsi="Open Sans" w:cs="Open Sans"/>
          <w:b/>
          <w:bCs/>
        </w:rPr>
      </w:pPr>
      <w:r>
        <w:rPr>
          <w:rFonts w:ascii="Open Sans" w:eastAsia="Open Sans" w:hAnsi="Open Sans" w:cs="Open Sans"/>
          <w:b/>
          <w:bCs/>
        </w:rPr>
        <w:t>III.3. Other conditions</w:t>
      </w:r>
    </w:p>
    <w:p w14:paraId="2DF0B32E" w14:textId="77777777" w:rsidR="00F14945" w:rsidRPr="00B12675" w:rsidRDefault="00F02294" w:rsidP="0019433B">
      <w:pPr>
        <w:autoSpaceDE w:val="0"/>
        <w:autoSpaceDN w:val="0"/>
        <w:adjustRightInd w:val="0"/>
        <w:spacing w:after="0" w:line="240" w:lineRule="auto"/>
        <w:rPr>
          <w:rFonts w:ascii="Open Sans" w:hAnsi="Open Sans" w:cs="Open Sans"/>
          <w:b/>
          <w:bCs/>
        </w:rPr>
      </w:pPr>
    </w:p>
    <w:p w14:paraId="0616BD50" w14:textId="77777777" w:rsidR="00F6392E" w:rsidRPr="00985091"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does not allow for submission of partial proposals.</w:t>
      </w:r>
    </w:p>
    <w:p w14:paraId="3169521F" w14:textId="77777777" w:rsidR="00F6392E" w:rsidRPr="00985091"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does not allow for submission of variant bids.</w:t>
      </w:r>
    </w:p>
    <w:p w14:paraId="3080419C" w14:textId="77777777" w:rsidR="00F14945" w:rsidRPr="00985091" w:rsidRDefault="00F02294"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sdt>
        <w:sdtPr>
          <w:rPr>
            <w:rFonts w:ascii="Open Sans" w:hAnsi="Open Sans" w:cs="Open Sans"/>
            <w:sz w:val="20"/>
            <w:lang w:val="en-US"/>
          </w:rPr>
          <w:id w:val="-1678104550"/>
          <w:placeholder>
            <w:docPart w:val="51783F28D855479EAF7418EB64E21AB2"/>
          </w:placeholder>
          <w:text/>
        </w:sdtPr>
        <w:sdtEndPr/>
        <w:sdtContent>
          <w:r w:rsidR="00265AA7" w:rsidRPr="00985091">
            <w:rPr>
              <w:rFonts w:ascii="Open Sans" w:eastAsia="Open Sans" w:hAnsi="Open Sans" w:cs="Open Sans"/>
              <w:sz w:val="20"/>
              <w:szCs w:val="20"/>
              <w:lang w:val="en-US"/>
            </w:rPr>
            <w:t>The Ordering Party allows for submission of proposals only in the Polish language.</w:t>
          </w:r>
        </w:sdtContent>
      </w:sdt>
    </w:p>
    <w:p w14:paraId="4361C90D" w14:textId="77777777" w:rsidR="00F6392E" w:rsidRPr="00985091"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lastRenderedPageBreak/>
        <w:t xml:space="preserve">Proposals submitted in a currency other than PLN will be converted into the PLN currency according to the average sales rate for that currency specified by the National Bank of Poland on the date of publication of the request for proposal on the Ordering Party's website. </w:t>
      </w:r>
    </w:p>
    <w:p w14:paraId="196AC739" w14:textId="77777777" w:rsidR="00F14945" w:rsidRPr="00985091"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may at any time change the terms and conditions of this procedure or end the procedure and inform the Contractors about this fact.</w:t>
      </w:r>
    </w:p>
    <w:p w14:paraId="3069A4D5" w14:textId="77777777" w:rsidR="00F6392E" w:rsidRPr="00985091"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period of validity of the proposal is no more than 60 days after the expiry of the deadline for submission of proposals specified in this procedure.</w:t>
      </w:r>
    </w:p>
    <w:p w14:paraId="5FE55206" w14:textId="77777777" w:rsidR="00205BA2" w:rsidRDefault="00265AA7" w:rsidP="00F14945">
      <w:pPr>
        <w:pStyle w:val="Akapitzlist"/>
        <w:numPr>
          <w:ilvl w:val="0"/>
          <w:numId w:val="38"/>
        </w:numPr>
        <w:autoSpaceDE w:val="0"/>
        <w:autoSpaceDN w:val="0"/>
        <w:adjustRightInd w:val="0"/>
        <w:spacing w:after="0" w:line="240" w:lineRule="auto"/>
        <w:jc w:val="both"/>
        <w:rPr>
          <w:rFonts w:ascii="Open Sans" w:hAnsi="Open Sans" w:cs="Open Sans"/>
          <w:sz w:val="20"/>
        </w:rPr>
      </w:pPr>
      <w:r w:rsidRPr="00985091">
        <w:rPr>
          <w:rFonts w:ascii="Open Sans" w:eastAsia="Open Sans" w:hAnsi="Open Sans" w:cs="Open Sans"/>
          <w:sz w:val="20"/>
          <w:szCs w:val="20"/>
          <w:lang w:val="en-US"/>
        </w:rPr>
        <w:t xml:space="preserve">The ordering party allows for presentation of relevant documents that confirm compliance with standards and regulations equivalent to those listed in the tender notice; however, the Contractor is required to document the equivalence of such standards and regulations at its own expense with confirmation of existence of such equivalence by an accredited evaluating body with a relevant scope of competence. </w:t>
      </w:r>
      <w:r>
        <w:rPr>
          <w:rFonts w:ascii="Open Sans" w:eastAsia="Open Sans" w:hAnsi="Open Sans" w:cs="Open Sans"/>
          <w:sz w:val="20"/>
          <w:szCs w:val="20"/>
        </w:rPr>
        <w:t xml:space="preserve">Evaluation based on enclosed copies of confirming documents. </w:t>
      </w:r>
    </w:p>
    <w:p w14:paraId="7B88976D" w14:textId="77777777" w:rsidR="00F14945" w:rsidRPr="00B12675" w:rsidRDefault="00F02294" w:rsidP="00B16BF5">
      <w:pPr>
        <w:autoSpaceDE w:val="0"/>
        <w:autoSpaceDN w:val="0"/>
        <w:adjustRightInd w:val="0"/>
        <w:spacing w:after="0" w:line="240" w:lineRule="auto"/>
        <w:rPr>
          <w:rFonts w:ascii="Open Sans" w:hAnsi="Open Sans" w:cs="Open Sans"/>
          <w:b/>
          <w:bCs/>
        </w:rPr>
      </w:pPr>
    </w:p>
    <w:p w14:paraId="42263C57" w14:textId="77777777" w:rsidR="00B16BF5" w:rsidRDefault="00265AA7" w:rsidP="00B16BF5">
      <w:pPr>
        <w:autoSpaceDE w:val="0"/>
        <w:autoSpaceDN w:val="0"/>
        <w:adjustRightInd w:val="0"/>
        <w:spacing w:after="0" w:line="240" w:lineRule="auto"/>
        <w:rPr>
          <w:rFonts w:ascii="Open Sans" w:hAnsi="Open Sans" w:cs="Open Sans"/>
          <w:b/>
          <w:bCs/>
        </w:rPr>
      </w:pPr>
      <w:r>
        <w:rPr>
          <w:rFonts w:ascii="Open Sans" w:eastAsia="Open Sans" w:hAnsi="Open Sans" w:cs="Open Sans"/>
          <w:b/>
          <w:bCs/>
        </w:rPr>
        <w:t>III.4. Submission of proposals</w:t>
      </w:r>
    </w:p>
    <w:p w14:paraId="4FE5A64D" w14:textId="77777777" w:rsidR="00F14945" w:rsidRPr="00F14945" w:rsidRDefault="00F02294" w:rsidP="00B16BF5">
      <w:pPr>
        <w:autoSpaceDE w:val="0"/>
        <w:autoSpaceDN w:val="0"/>
        <w:adjustRightInd w:val="0"/>
        <w:spacing w:after="0" w:line="240" w:lineRule="auto"/>
        <w:rPr>
          <w:rFonts w:ascii="Open Sans" w:hAnsi="Open Sans" w:cs="Open Sans"/>
          <w:b/>
          <w:bCs/>
          <w:sz w:val="10"/>
        </w:rPr>
      </w:pPr>
    </w:p>
    <w:p w14:paraId="3829C9DD" w14:textId="6621882D"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 xml:space="preserve">The proposal must be submitted together with the documents listed in Appendix 1 by </w:t>
      </w:r>
      <w:r w:rsidR="00C002A9">
        <w:rPr>
          <w:rFonts w:ascii="Open Sans" w:eastAsia="Open Sans" w:hAnsi="Open Sans" w:cs="Open Sans"/>
          <w:sz w:val="20"/>
          <w:szCs w:val="20"/>
          <w:lang w:val="en-US"/>
        </w:rPr>
        <w:t>30</w:t>
      </w:r>
      <w:r w:rsidRPr="00985091">
        <w:rPr>
          <w:rFonts w:ascii="Open Sans" w:eastAsia="Open Sans" w:hAnsi="Open Sans" w:cs="Open Sans"/>
          <w:sz w:val="20"/>
          <w:szCs w:val="20"/>
          <w:lang w:val="en-US"/>
        </w:rPr>
        <w:t xml:space="preserve"> </w:t>
      </w:r>
      <w:proofErr w:type="spellStart"/>
      <w:r w:rsidR="00C002A9">
        <w:rPr>
          <w:rFonts w:ascii="Open Sans" w:eastAsia="Open Sans" w:hAnsi="Open Sans" w:cs="Open Sans"/>
          <w:sz w:val="20"/>
          <w:szCs w:val="20"/>
          <w:lang w:val="en-US"/>
        </w:rPr>
        <w:t>Juli</w:t>
      </w:r>
      <w:proofErr w:type="spellEnd"/>
      <w:r w:rsidRPr="00985091">
        <w:rPr>
          <w:rFonts w:ascii="Open Sans" w:eastAsia="Open Sans" w:hAnsi="Open Sans" w:cs="Open Sans"/>
          <w:sz w:val="20"/>
          <w:szCs w:val="20"/>
          <w:lang w:val="en-US"/>
        </w:rPr>
        <w:t xml:space="preserve"> 2019.</w:t>
      </w:r>
    </w:p>
    <w:p w14:paraId="363200B9" w14:textId="77777777" w:rsidR="00577C7C" w:rsidRPr="00985091" w:rsidRDefault="00F02294" w:rsidP="00577C7C">
      <w:pPr>
        <w:pStyle w:val="Akapitzlist"/>
        <w:numPr>
          <w:ilvl w:val="0"/>
          <w:numId w:val="47"/>
        </w:numPr>
        <w:autoSpaceDE w:val="0"/>
        <w:autoSpaceDN w:val="0"/>
        <w:adjustRightInd w:val="0"/>
        <w:spacing w:after="0" w:line="240" w:lineRule="auto"/>
        <w:jc w:val="both"/>
        <w:rPr>
          <w:rFonts w:ascii="Open Sans" w:hAnsi="Open Sans" w:cs="Open Sans"/>
          <w:sz w:val="20"/>
          <w:lang w:val="en-US"/>
        </w:rPr>
      </w:pPr>
      <w:sdt>
        <w:sdtPr>
          <w:rPr>
            <w:rFonts w:ascii="Open Sans" w:hAnsi="Open Sans" w:cs="Open Sans"/>
            <w:sz w:val="20"/>
            <w:lang w:val="en-US"/>
          </w:rPr>
          <w:id w:val="-1776555949"/>
          <w:placeholder>
            <w:docPart w:val="EFFA736FAE1F4E23B7E1995D9A42F593"/>
          </w:placeholder>
          <w:text/>
        </w:sdtPr>
        <w:sdtEndPr/>
        <w:sdtContent>
          <w:r w:rsidR="00265AA7" w:rsidRPr="00985091">
            <w:rPr>
              <w:rFonts w:ascii="Open Sans" w:eastAsia="Open Sans" w:hAnsi="Open Sans" w:cs="Open Sans"/>
              <w:sz w:val="20"/>
              <w:szCs w:val="20"/>
              <w:lang w:val="en-US"/>
            </w:rPr>
            <w:t>The Ordering Party allows for submission of proposals in the Polish language.</w:t>
          </w:r>
        </w:sdtContent>
      </w:sdt>
    </w:p>
    <w:p w14:paraId="37528017"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 xml:space="preserve">Proposals must be submitted electronically to the following email address: m.witkowska@fpspoznan.pl. </w:t>
      </w:r>
    </w:p>
    <w:p w14:paraId="7308C5BF"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cost of preparation and submission of the proposal will be covered by the Contractor.</w:t>
      </w:r>
    </w:p>
    <w:p w14:paraId="329736F6"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Proposals received after the deadline will not be evaluated.</w:t>
      </w:r>
    </w:p>
    <w:p w14:paraId="6E243788"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Each bidder is allowed to submit only one proposal for a given assortment.</w:t>
      </w:r>
    </w:p>
    <w:p w14:paraId="7E735723"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Ordering Party allows for submitting proposals only in the proposal form provided in Appendix 3 to the request for proposal. Other documents enclosed with the proposal will not be considered and included in the evaluation of the proposals.</w:t>
      </w:r>
    </w:p>
    <w:p w14:paraId="29E2C7F0" w14:textId="77777777" w:rsidR="00577C7C" w:rsidRPr="00985091" w:rsidRDefault="00265AA7" w:rsidP="00577C7C">
      <w:pPr>
        <w:pStyle w:val="Akapitzlist"/>
        <w:numPr>
          <w:ilvl w:val="0"/>
          <w:numId w:val="47"/>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Ordering Party does not allow for any changes in the standard proposal form other than filling out the fields that are necessary to present the proposal.</w:t>
      </w:r>
    </w:p>
    <w:p w14:paraId="7C1CFD27" w14:textId="77777777" w:rsidR="00F40355" w:rsidRPr="00985091" w:rsidRDefault="00F02294" w:rsidP="00F40355">
      <w:pPr>
        <w:pStyle w:val="Akapitzlist"/>
        <w:autoSpaceDE w:val="0"/>
        <w:autoSpaceDN w:val="0"/>
        <w:adjustRightInd w:val="0"/>
        <w:spacing w:after="0" w:line="240" w:lineRule="auto"/>
        <w:jc w:val="both"/>
        <w:rPr>
          <w:rFonts w:ascii="Open Sans" w:hAnsi="Open Sans" w:cs="Open Sans"/>
          <w:sz w:val="20"/>
          <w:szCs w:val="20"/>
          <w:lang w:val="en-US"/>
        </w:rPr>
      </w:pPr>
    </w:p>
    <w:p w14:paraId="7F28BF7E" w14:textId="77777777" w:rsidR="005F346C" w:rsidRPr="00985091" w:rsidRDefault="00F02294" w:rsidP="00B1284C">
      <w:pPr>
        <w:pStyle w:val="Akapitzlist"/>
        <w:autoSpaceDE w:val="0"/>
        <w:autoSpaceDN w:val="0"/>
        <w:adjustRightInd w:val="0"/>
        <w:spacing w:after="0" w:line="240" w:lineRule="auto"/>
        <w:jc w:val="both"/>
        <w:rPr>
          <w:rFonts w:ascii="Open Sans" w:hAnsi="Open Sans" w:cs="Open Sans"/>
          <w:lang w:val="en-US"/>
        </w:rPr>
      </w:pPr>
    </w:p>
    <w:p w14:paraId="59474E91" w14:textId="77777777" w:rsidR="004F6728" w:rsidRPr="00C002A9" w:rsidRDefault="00265AA7">
      <w:pPr>
        <w:autoSpaceDE w:val="0"/>
        <w:autoSpaceDN w:val="0"/>
        <w:adjustRightInd w:val="0"/>
        <w:spacing w:after="0" w:line="240" w:lineRule="auto"/>
        <w:jc w:val="both"/>
        <w:rPr>
          <w:rFonts w:ascii="Open Sans" w:hAnsi="Open Sans" w:cs="Open Sans"/>
          <w:b/>
          <w:lang w:val="en-US"/>
        </w:rPr>
      </w:pPr>
      <w:r w:rsidRPr="00C002A9">
        <w:rPr>
          <w:rFonts w:ascii="Open Sans" w:eastAsia="Open Sans" w:hAnsi="Open Sans" w:cs="Open Sans"/>
          <w:b/>
          <w:bCs/>
          <w:lang w:val="en-US"/>
        </w:rPr>
        <w:t>III.5. Preliminary evaluation of proposals</w:t>
      </w:r>
    </w:p>
    <w:p w14:paraId="1F9DEC04" w14:textId="77777777" w:rsidR="00780E61" w:rsidRPr="00C002A9" w:rsidRDefault="00F02294">
      <w:pPr>
        <w:autoSpaceDE w:val="0"/>
        <w:autoSpaceDN w:val="0"/>
        <w:adjustRightInd w:val="0"/>
        <w:spacing w:after="0" w:line="240" w:lineRule="auto"/>
        <w:jc w:val="both"/>
        <w:rPr>
          <w:rFonts w:ascii="Open Sans" w:hAnsi="Open Sans" w:cs="Open Sans"/>
          <w:b/>
          <w:sz w:val="10"/>
          <w:lang w:val="en-US"/>
        </w:rPr>
      </w:pPr>
    </w:p>
    <w:p w14:paraId="0874190B" w14:textId="3E656D01" w:rsidR="005F346C" w:rsidRPr="00985091" w:rsidRDefault="00265AA7" w:rsidP="0026560F">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may ask the Contractors to provide clarifications concerning the contents of the submitted proposals and to supplement declarations and documents confirming fulfilment of the conditions for participation</w:t>
      </w:r>
      <w:bookmarkStart w:id="3" w:name="_GoBack"/>
      <w:bookmarkEnd w:id="3"/>
      <w:r w:rsidRPr="00985091">
        <w:rPr>
          <w:rFonts w:ascii="Open Sans" w:eastAsia="Open Sans" w:hAnsi="Open Sans" w:cs="Open Sans"/>
          <w:sz w:val="20"/>
          <w:szCs w:val="20"/>
          <w:lang w:val="en-US"/>
        </w:rPr>
        <w:t xml:space="preserve"> in the procedure, as well as other declarations and documents that should be enclosed together with the proposal (e.g. letters of attorney, copies of registers etc.).</w:t>
      </w:r>
    </w:p>
    <w:p w14:paraId="68F16853" w14:textId="77777777" w:rsidR="00BC22AE" w:rsidRPr="00985091" w:rsidRDefault="00F02294" w:rsidP="0026560F">
      <w:pPr>
        <w:autoSpaceDE w:val="0"/>
        <w:autoSpaceDN w:val="0"/>
        <w:adjustRightInd w:val="0"/>
        <w:spacing w:after="0" w:line="240" w:lineRule="auto"/>
        <w:jc w:val="both"/>
        <w:rPr>
          <w:rFonts w:ascii="Open Sans" w:hAnsi="Open Sans" w:cs="Open Sans"/>
          <w:sz w:val="20"/>
          <w:lang w:val="en-US"/>
        </w:rPr>
      </w:pPr>
    </w:p>
    <w:p w14:paraId="103C343D" w14:textId="77777777" w:rsidR="003E1B2D" w:rsidRPr="00C002A9" w:rsidRDefault="00265AA7" w:rsidP="00B16BF5">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III.6. Exclusion from the procedure</w:t>
      </w:r>
    </w:p>
    <w:p w14:paraId="70ACB3D7" w14:textId="77777777" w:rsidR="003E1B2D" w:rsidRPr="00C002A9" w:rsidRDefault="00F02294" w:rsidP="00B16BF5">
      <w:pPr>
        <w:autoSpaceDE w:val="0"/>
        <w:autoSpaceDN w:val="0"/>
        <w:adjustRightInd w:val="0"/>
        <w:spacing w:after="0" w:line="240" w:lineRule="auto"/>
        <w:rPr>
          <w:rFonts w:ascii="Open Sans" w:hAnsi="Open Sans" w:cs="Open Sans"/>
          <w:b/>
          <w:bCs/>
          <w:sz w:val="10"/>
          <w:lang w:val="en-US"/>
        </w:rPr>
      </w:pPr>
    </w:p>
    <w:p w14:paraId="2C7C3B57" w14:textId="77777777" w:rsidR="004C026D" w:rsidRPr="00985091" w:rsidRDefault="00265AA7" w:rsidP="004C026D">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Contractors who have not demonstrated their fulfilment of the conditions for participation in the procedure specified in sec. III.1. and III.2. of this request for proposal will be excluded from participation in the procedure.</w:t>
      </w:r>
    </w:p>
    <w:p w14:paraId="34FD3260" w14:textId="77777777" w:rsidR="004C026D" w:rsidRPr="00985091" w:rsidRDefault="00F02294" w:rsidP="00B16BF5">
      <w:pPr>
        <w:autoSpaceDE w:val="0"/>
        <w:autoSpaceDN w:val="0"/>
        <w:adjustRightInd w:val="0"/>
        <w:spacing w:after="0" w:line="240" w:lineRule="auto"/>
        <w:rPr>
          <w:rFonts w:ascii="Open Sans" w:hAnsi="Open Sans" w:cs="Open Sans"/>
          <w:b/>
          <w:bCs/>
          <w:lang w:val="en-US"/>
        </w:rPr>
      </w:pPr>
    </w:p>
    <w:p w14:paraId="7082686F" w14:textId="77777777" w:rsidR="003E1B2D" w:rsidRPr="00985091" w:rsidRDefault="00F02294" w:rsidP="00B16BF5">
      <w:pPr>
        <w:autoSpaceDE w:val="0"/>
        <w:autoSpaceDN w:val="0"/>
        <w:adjustRightInd w:val="0"/>
        <w:spacing w:after="0" w:line="240" w:lineRule="auto"/>
        <w:rPr>
          <w:rFonts w:ascii="Open Sans" w:hAnsi="Open Sans" w:cs="Open Sans"/>
          <w:b/>
          <w:bCs/>
          <w:lang w:val="en-US"/>
        </w:rPr>
      </w:pPr>
    </w:p>
    <w:p w14:paraId="55ED692D" w14:textId="77777777" w:rsidR="003E1B2D" w:rsidRPr="00C002A9" w:rsidRDefault="00265AA7" w:rsidP="00B16BF5">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III.7. Rejection of proposals</w:t>
      </w:r>
    </w:p>
    <w:p w14:paraId="0FE8D11F" w14:textId="77777777" w:rsidR="003E1B2D" w:rsidRPr="00C002A9" w:rsidRDefault="00F02294" w:rsidP="00B16BF5">
      <w:pPr>
        <w:autoSpaceDE w:val="0"/>
        <w:autoSpaceDN w:val="0"/>
        <w:adjustRightInd w:val="0"/>
        <w:spacing w:after="0" w:line="240" w:lineRule="auto"/>
        <w:rPr>
          <w:rFonts w:ascii="Open Sans" w:hAnsi="Open Sans" w:cs="Open Sans"/>
          <w:b/>
          <w:bCs/>
          <w:sz w:val="10"/>
          <w:lang w:val="en-US"/>
        </w:rPr>
      </w:pPr>
    </w:p>
    <w:p w14:paraId="71AB49B5" w14:textId="77777777" w:rsidR="003A4067" w:rsidRPr="00985091" w:rsidRDefault="00265AA7" w:rsidP="003A4067">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will reject a proposal if:</w:t>
      </w:r>
    </w:p>
    <w:p w14:paraId="53378E7A" w14:textId="77777777" w:rsidR="005F346C" w:rsidRPr="00985091" w:rsidRDefault="00265AA7" w:rsidP="004441E7">
      <w:pPr>
        <w:pStyle w:val="Akapitzlist"/>
        <w:numPr>
          <w:ilvl w:val="0"/>
          <w:numId w:val="33"/>
        </w:numPr>
        <w:autoSpaceDE w:val="0"/>
        <w:autoSpaceDN w:val="0"/>
        <w:adjustRightInd w:val="0"/>
        <w:spacing w:after="0" w:line="240" w:lineRule="auto"/>
        <w:ind w:left="851" w:hanging="425"/>
        <w:jc w:val="both"/>
        <w:rPr>
          <w:rFonts w:ascii="Open Sans" w:hAnsi="Open Sans" w:cs="Open Sans"/>
          <w:bCs/>
          <w:sz w:val="20"/>
          <w:szCs w:val="20"/>
          <w:lang w:val="en-US"/>
        </w:rPr>
      </w:pPr>
      <w:r w:rsidRPr="00985091">
        <w:rPr>
          <w:rFonts w:ascii="Open Sans" w:eastAsia="Open Sans" w:hAnsi="Open Sans" w:cs="Open Sans"/>
          <w:sz w:val="20"/>
          <w:szCs w:val="20"/>
          <w:lang w:val="en-US"/>
        </w:rPr>
        <w:t>its content does not correspond to the content of the request for proposal;</w:t>
      </w:r>
    </w:p>
    <w:p w14:paraId="1561C38D" w14:textId="77777777" w:rsidR="003A4067" w:rsidRPr="00985091" w:rsidRDefault="00265AA7" w:rsidP="004441E7">
      <w:pPr>
        <w:pStyle w:val="Akapitzlist"/>
        <w:numPr>
          <w:ilvl w:val="0"/>
          <w:numId w:val="33"/>
        </w:numPr>
        <w:autoSpaceDE w:val="0"/>
        <w:autoSpaceDN w:val="0"/>
        <w:adjustRightInd w:val="0"/>
        <w:spacing w:after="0" w:line="240" w:lineRule="auto"/>
        <w:ind w:left="851" w:hanging="425"/>
        <w:jc w:val="both"/>
        <w:rPr>
          <w:rFonts w:ascii="Open Sans" w:hAnsi="Open Sans" w:cs="Open Sans"/>
          <w:sz w:val="20"/>
          <w:lang w:val="en-US"/>
        </w:rPr>
      </w:pPr>
      <w:r w:rsidRPr="00985091">
        <w:rPr>
          <w:rFonts w:ascii="Open Sans" w:eastAsia="Open Sans" w:hAnsi="Open Sans" w:cs="Open Sans"/>
          <w:sz w:val="20"/>
          <w:szCs w:val="20"/>
          <w:lang w:val="en-US"/>
        </w:rPr>
        <w:lastRenderedPageBreak/>
        <w:t>its submission constitutes an act of unfair competition in the meaning of the regulations on fight against unfair competition;</w:t>
      </w:r>
    </w:p>
    <w:p w14:paraId="6297BAE8" w14:textId="77777777" w:rsidR="003A4067" w:rsidRPr="00985091" w:rsidRDefault="00265AA7" w:rsidP="004441E7">
      <w:pPr>
        <w:pStyle w:val="Akapitzlist"/>
        <w:numPr>
          <w:ilvl w:val="0"/>
          <w:numId w:val="33"/>
        </w:numPr>
        <w:autoSpaceDE w:val="0"/>
        <w:autoSpaceDN w:val="0"/>
        <w:adjustRightInd w:val="0"/>
        <w:spacing w:after="0" w:line="240" w:lineRule="auto"/>
        <w:ind w:left="851" w:hanging="425"/>
        <w:jc w:val="both"/>
        <w:rPr>
          <w:rFonts w:ascii="Open Sans" w:hAnsi="Open Sans" w:cs="Open Sans"/>
          <w:sz w:val="20"/>
          <w:lang w:val="en-US"/>
        </w:rPr>
      </w:pPr>
      <w:r w:rsidRPr="00985091">
        <w:rPr>
          <w:rFonts w:ascii="Open Sans" w:eastAsia="Open Sans" w:hAnsi="Open Sans" w:cs="Open Sans"/>
          <w:sz w:val="20"/>
          <w:szCs w:val="20"/>
          <w:lang w:val="en-US"/>
        </w:rPr>
        <w:t>the proposal has been submitted by a contractor who has been excluded from participation in the tender procedure;</w:t>
      </w:r>
    </w:p>
    <w:p w14:paraId="71EA4971" w14:textId="77777777" w:rsidR="003A4067" w:rsidRPr="00985091" w:rsidRDefault="00265AA7" w:rsidP="004441E7">
      <w:pPr>
        <w:pStyle w:val="Akapitzlist"/>
        <w:numPr>
          <w:ilvl w:val="0"/>
          <w:numId w:val="33"/>
        </w:numPr>
        <w:autoSpaceDE w:val="0"/>
        <w:autoSpaceDN w:val="0"/>
        <w:adjustRightInd w:val="0"/>
        <w:spacing w:after="0" w:line="240" w:lineRule="auto"/>
        <w:ind w:left="851" w:hanging="425"/>
        <w:jc w:val="both"/>
        <w:rPr>
          <w:rFonts w:ascii="Open Sans" w:hAnsi="Open Sans" w:cs="Open Sans"/>
          <w:sz w:val="20"/>
          <w:lang w:val="en-US"/>
        </w:rPr>
      </w:pPr>
      <w:r w:rsidRPr="00985091">
        <w:rPr>
          <w:rFonts w:ascii="Open Sans" w:eastAsia="Open Sans" w:hAnsi="Open Sans" w:cs="Open Sans"/>
          <w:sz w:val="20"/>
          <w:szCs w:val="20"/>
          <w:lang w:val="en-US"/>
        </w:rPr>
        <w:t>contains errors in the calculation of the price;</w:t>
      </w:r>
    </w:p>
    <w:p w14:paraId="44107B39" w14:textId="77777777" w:rsidR="003A4067" w:rsidRPr="00985091" w:rsidRDefault="00265AA7" w:rsidP="004441E7">
      <w:pPr>
        <w:pStyle w:val="Akapitzlist"/>
        <w:numPr>
          <w:ilvl w:val="0"/>
          <w:numId w:val="33"/>
        </w:numPr>
        <w:autoSpaceDE w:val="0"/>
        <w:autoSpaceDN w:val="0"/>
        <w:adjustRightInd w:val="0"/>
        <w:spacing w:after="0" w:line="240" w:lineRule="auto"/>
        <w:ind w:left="851" w:hanging="425"/>
        <w:jc w:val="both"/>
        <w:rPr>
          <w:rFonts w:ascii="Open Sans" w:hAnsi="Open Sans" w:cs="Open Sans"/>
          <w:sz w:val="20"/>
          <w:lang w:val="en-US"/>
        </w:rPr>
      </w:pPr>
      <w:r w:rsidRPr="00985091">
        <w:rPr>
          <w:rFonts w:ascii="Open Sans" w:eastAsia="Open Sans" w:hAnsi="Open Sans" w:cs="Open Sans"/>
          <w:sz w:val="20"/>
          <w:szCs w:val="20"/>
          <w:lang w:val="en-US"/>
        </w:rPr>
        <w:t>is invalid pursuant to other regulations.</w:t>
      </w:r>
    </w:p>
    <w:p w14:paraId="47540742" w14:textId="77777777" w:rsidR="00487BBD" w:rsidRPr="00985091" w:rsidRDefault="00F02294" w:rsidP="00487BBD">
      <w:pPr>
        <w:pStyle w:val="Akapitzlist"/>
        <w:autoSpaceDE w:val="0"/>
        <w:autoSpaceDN w:val="0"/>
        <w:adjustRightInd w:val="0"/>
        <w:spacing w:after="0" w:line="240" w:lineRule="auto"/>
        <w:ind w:left="851"/>
        <w:jc w:val="both"/>
        <w:rPr>
          <w:rFonts w:ascii="Open Sans" w:hAnsi="Open Sans" w:cs="Open Sans"/>
          <w:sz w:val="20"/>
          <w:lang w:val="en-US"/>
        </w:rPr>
      </w:pPr>
    </w:p>
    <w:p w14:paraId="7DA748BD" w14:textId="77777777" w:rsidR="00487BBD" w:rsidRPr="00985091" w:rsidRDefault="00F02294" w:rsidP="00487BBD">
      <w:pPr>
        <w:pStyle w:val="Akapitzlist"/>
        <w:autoSpaceDE w:val="0"/>
        <w:autoSpaceDN w:val="0"/>
        <w:adjustRightInd w:val="0"/>
        <w:spacing w:after="0" w:line="240" w:lineRule="auto"/>
        <w:ind w:left="851"/>
        <w:jc w:val="both"/>
        <w:rPr>
          <w:rFonts w:ascii="Open Sans" w:hAnsi="Open Sans" w:cs="Open Sans"/>
          <w:sz w:val="20"/>
          <w:lang w:val="en-US"/>
        </w:rPr>
      </w:pPr>
    </w:p>
    <w:p w14:paraId="159E6BBB" w14:textId="77777777" w:rsidR="005E0806" w:rsidRPr="00985091" w:rsidRDefault="00F02294" w:rsidP="00B16BF5">
      <w:pPr>
        <w:autoSpaceDE w:val="0"/>
        <w:autoSpaceDN w:val="0"/>
        <w:adjustRightInd w:val="0"/>
        <w:spacing w:after="0" w:line="240" w:lineRule="auto"/>
        <w:rPr>
          <w:rFonts w:ascii="Open Sans" w:hAnsi="Open Sans" w:cs="Open Sans"/>
          <w:b/>
          <w:bCs/>
          <w:lang w:val="en-US"/>
        </w:rPr>
      </w:pPr>
    </w:p>
    <w:p w14:paraId="79979C27" w14:textId="77777777" w:rsidR="005E0806" w:rsidRPr="00985091" w:rsidRDefault="00F02294" w:rsidP="00B16BF5">
      <w:pPr>
        <w:autoSpaceDE w:val="0"/>
        <w:autoSpaceDN w:val="0"/>
        <w:adjustRightInd w:val="0"/>
        <w:spacing w:after="0" w:line="240" w:lineRule="auto"/>
        <w:rPr>
          <w:rFonts w:ascii="Open Sans" w:hAnsi="Open Sans" w:cs="Open Sans"/>
          <w:b/>
          <w:bCs/>
          <w:lang w:val="en-US"/>
        </w:rPr>
      </w:pPr>
    </w:p>
    <w:p w14:paraId="484E7F5A" w14:textId="77777777" w:rsidR="00AF2EAA" w:rsidRPr="00C002A9" w:rsidRDefault="00265AA7" w:rsidP="00B16BF5">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III.8. Proposal evaluation criteria</w:t>
      </w:r>
    </w:p>
    <w:p w14:paraId="06786ADA" w14:textId="77777777" w:rsidR="005F346C" w:rsidRPr="00C002A9" w:rsidRDefault="00F02294" w:rsidP="00B16BF5">
      <w:pPr>
        <w:autoSpaceDE w:val="0"/>
        <w:autoSpaceDN w:val="0"/>
        <w:adjustRightInd w:val="0"/>
        <w:spacing w:after="0" w:line="240" w:lineRule="auto"/>
        <w:rPr>
          <w:rFonts w:ascii="Open Sans" w:hAnsi="Open Sans" w:cs="Open Sans"/>
          <w:b/>
          <w:bCs/>
          <w:sz w:val="10"/>
          <w:lang w:val="en-US"/>
        </w:rPr>
      </w:pPr>
    </w:p>
    <w:p w14:paraId="54A7E7CA" w14:textId="77777777" w:rsidR="00AF2EAA" w:rsidRPr="00985091" w:rsidRDefault="00265AA7" w:rsidP="005F346C">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will evaluate only those proposals that:</w:t>
      </w:r>
    </w:p>
    <w:p w14:paraId="48740BDF" w14:textId="77777777" w:rsidR="005F346C" w:rsidRPr="00985091" w:rsidRDefault="00265AA7" w:rsidP="005F346C">
      <w:pPr>
        <w:pStyle w:val="Akapitzlist"/>
        <w:numPr>
          <w:ilvl w:val="0"/>
          <w:numId w:val="43"/>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have been submitted by contractors who have not been excluded from participation in the tender procedure;</w:t>
      </w:r>
    </w:p>
    <w:p w14:paraId="26F83B89" w14:textId="77777777" w:rsidR="00AF2EAA" w:rsidRPr="00985091" w:rsidRDefault="00265AA7" w:rsidP="005F346C">
      <w:pPr>
        <w:pStyle w:val="Akapitzlist"/>
        <w:numPr>
          <w:ilvl w:val="0"/>
          <w:numId w:val="43"/>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 xml:space="preserve">have not </w:t>
      </w:r>
      <w:r w:rsidR="00985091" w:rsidRPr="00985091">
        <w:rPr>
          <w:rFonts w:ascii="Open Sans" w:eastAsia="Open Sans" w:hAnsi="Open Sans" w:cs="Open Sans"/>
          <w:sz w:val="20"/>
          <w:szCs w:val="20"/>
          <w:lang w:val="en-US"/>
        </w:rPr>
        <w:t>been</w:t>
      </w:r>
      <w:r w:rsidRPr="00985091">
        <w:rPr>
          <w:rFonts w:ascii="Open Sans" w:eastAsia="Open Sans" w:hAnsi="Open Sans" w:cs="Open Sans"/>
          <w:sz w:val="20"/>
          <w:szCs w:val="20"/>
          <w:lang w:val="en-US"/>
        </w:rPr>
        <w:t xml:space="preserve"> rejected by the Ordering Party.</w:t>
      </w:r>
    </w:p>
    <w:p w14:paraId="1C10C23A" w14:textId="77777777" w:rsidR="00AF2EAA" w:rsidRPr="00985091" w:rsidRDefault="00F02294" w:rsidP="00AF2EAA">
      <w:pPr>
        <w:autoSpaceDE w:val="0"/>
        <w:autoSpaceDN w:val="0"/>
        <w:adjustRightInd w:val="0"/>
        <w:spacing w:after="0" w:line="240" w:lineRule="auto"/>
        <w:rPr>
          <w:rFonts w:ascii="Open Sans" w:hAnsi="Open Sans" w:cs="Open Sans"/>
          <w:sz w:val="20"/>
          <w:szCs w:val="20"/>
          <w:lang w:val="en-US"/>
        </w:rPr>
      </w:pPr>
    </w:p>
    <w:p w14:paraId="49F7DB2D" w14:textId="77777777" w:rsidR="00AF2EAA" w:rsidRPr="00985091" w:rsidRDefault="00265AA7" w:rsidP="00AF2EAA">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The Ordering Party will evaluate the proposals using the following criteria:</w:t>
      </w:r>
    </w:p>
    <w:p w14:paraId="44A0185A" w14:textId="77777777" w:rsidR="00020FDC" w:rsidRPr="00985091" w:rsidRDefault="00F02294" w:rsidP="00AF2EAA">
      <w:pPr>
        <w:autoSpaceDE w:val="0"/>
        <w:autoSpaceDN w:val="0"/>
        <w:adjustRightInd w:val="0"/>
        <w:spacing w:after="0" w:line="240" w:lineRule="auto"/>
        <w:rPr>
          <w:rFonts w:ascii="Open Sans" w:hAnsi="Open Sans" w:cs="Open Sans"/>
          <w:b/>
          <w:bCs/>
          <w:sz w:val="10"/>
          <w:lang w:val="en-US"/>
        </w:rPr>
      </w:pPr>
    </w:p>
    <w:p w14:paraId="4CD307B7" w14:textId="77777777" w:rsidR="00DB2E61" w:rsidRPr="00985091" w:rsidRDefault="00F02294" w:rsidP="00E6716F">
      <w:pPr>
        <w:pStyle w:val="Akapitzlist"/>
        <w:autoSpaceDE w:val="0"/>
        <w:autoSpaceDN w:val="0"/>
        <w:adjustRightInd w:val="0"/>
        <w:spacing w:after="0" w:line="240" w:lineRule="auto"/>
        <w:jc w:val="both"/>
        <w:rPr>
          <w:rFonts w:ascii="Open Sans" w:hAnsi="Open Sans" w:cs="Open Sans"/>
          <w:sz w:val="20"/>
          <w:szCs w:val="20"/>
          <w:lang w:val="en-US"/>
        </w:rPr>
      </w:pPr>
      <w:sdt>
        <w:sdtPr>
          <w:rPr>
            <w:rFonts w:ascii="Open Sans" w:hAnsi="Open Sans" w:cs="Open Sans"/>
            <w:sz w:val="20"/>
            <w:szCs w:val="20"/>
            <w:lang w:val="en-US"/>
          </w:rPr>
          <w:id w:val="1380357357"/>
          <w:placeholder>
            <w:docPart w:val="2D76365F709D4427BC139F47C606B7C1"/>
          </w:placeholder>
          <w:text/>
        </w:sdtPr>
        <w:sdtEndPr/>
        <w:sdtContent>
          <w:r w:rsidR="00265AA7" w:rsidRPr="00985091">
            <w:rPr>
              <w:rFonts w:ascii="Open Sans" w:eastAsia="Open Sans" w:hAnsi="Open Sans" w:cs="Open Sans"/>
              <w:sz w:val="20"/>
              <w:szCs w:val="20"/>
              <w:lang w:val="en-US"/>
            </w:rPr>
            <w:t>Price - weight of the criterion = 100%</w:t>
          </w:r>
        </w:sdtContent>
      </w:sdt>
    </w:p>
    <w:p w14:paraId="56DBDB35" w14:textId="77777777" w:rsidR="00DB2E61" w:rsidRPr="00985091" w:rsidRDefault="00F02294" w:rsidP="00E6716F">
      <w:pPr>
        <w:pStyle w:val="Akapitzlist"/>
        <w:autoSpaceDE w:val="0"/>
        <w:autoSpaceDN w:val="0"/>
        <w:adjustRightInd w:val="0"/>
        <w:spacing w:after="0" w:line="240" w:lineRule="auto"/>
        <w:jc w:val="both"/>
        <w:rPr>
          <w:rFonts w:ascii="Open Sans" w:hAnsi="Open Sans" w:cs="Open Sans"/>
          <w:sz w:val="20"/>
          <w:szCs w:val="20"/>
          <w:lang w:val="en-US"/>
        </w:rPr>
      </w:pPr>
    </w:p>
    <w:p w14:paraId="4B757764" w14:textId="77777777" w:rsidR="00E6716F" w:rsidRPr="00985091" w:rsidRDefault="00F02294" w:rsidP="00020FDC">
      <w:pPr>
        <w:autoSpaceDE w:val="0"/>
        <w:autoSpaceDN w:val="0"/>
        <w:adjustRightInd w:val="0"/>
        <w:spacing w:after="0" w:line="240" w:lineRule="auto"/>
        <w:ind w:firstLine="360"/>
        <w:rPr>
          <w:rFonts w:ascii="Open Sans" w:hAnsi="Open Sans" w:cs="Open Sans"/>
          <w:bCs/>
          <w:sz w:val="20"/>
          <w:lang w:val="en-US"/>
        </w:rPr>
      </w:pPr>
    </w:p>
    <w:p w14:paraId="747209D2" w14:textId="77777777" w:rsidR="00F6392E" w:rsidRPr="00985091" w:rsidRDefault="00265AA7" w:rsidP="008D659A">
      <w:pPr>
        <w:autoSpaceDE w:val="0"/>
        <w:autoSpaceDN w:val="0"/>
        <w:adjustRightInd w:val="0"/>
        <w:spacing w:after="0" w:line="240" w:lineRule="auto"/>
        <w:ind w:firstLine="284"/>
        <w:rPr>
          <w:rFonts w:ascii="Open Sans" w:hAnsi="Open Sans" w:cs="Open Sans"/>
          <w:bCs/>
          <w:sz w:val="20"/>
          <w:lang w:val="en-US"/>
        </w:rPr>
      </w:pPr>
      <w:r w:rsidRPr="00985091">
        <w:rPr>
          <w:rFonts w:ascii="Open Sans" w:eastAsia="Open Sans" w:hAnsi="Open Sans" w:cs="Open Sans"/>
          <w:sz w:val="20"/>
          <w:szCs w:val="20"/>
          <w:lang w:val="en-US"/>
        </w:rPr>
        <w:t>The Ordering Party will evaluate the proposals with regard to the "price" criterion using the following formula:</w:t>
      </w:r>
    </w:p>
    <w:p w14:paraId="55EFBCF7" w14:textId="77777777" w:rsidR="00013CA1" w:rsidRPr="00985091" w:rsidRDefault="00F02294" w:rsidP="00B16BF5">
      <w:pPr>
        <w:autoSpaceDE w:val="0"/>
        <w:autoSpaceDN w:val="0"/>
        <w:adjustRightInd w:val="0"/>
        <w:spacing w:after="0" w:line="240" w:lineRule="auto"/>
        <w:rPr>
          <w:rFonts w:ascii="Open Sans" w:hAnsi="Open Sans" w:cs="Open Sans"/>
          <w:lang w:val="en-US"/>
        </w:rPr>
      </w:pPr>
    </w:p>
    <w:tbl>
      <w:tblPr>
        <w:tblW w:w="9779" w:type="dxa"/>
        <w:tblInd w:w="57" w:type="dxa"/>
        <w:tblCellMar>
          <w:left w:w="70" w:type="dxa"/>
          <w:right w:w="70" w:type="dxa"/>
        </w:tblCellMar>
        <w:tblLook w:val="04A0" w:firstRow="1" w:lastRow="0" w:firstColumn="1" w:lastColumn="0" w:noHBand="0" w:noVBand="1"/>
      </w:tblPr>
      <w:tblGrid>
        <w:gridCol w:w="3345"/>
        <w:gridCol w:w="214"/>
        <w:gridCol w:w="4748"/>
        <w:gridCol w:w="1472"/>
      </w:tblGrid>
      <w:tr w:rsidR="00A93131" w14:paraId="4A4F164F" w14:textId="77777777" w:rsidTr="00985091">
        <w:trPr>
          <w:trHeight w:val="285"/>
        </w:trPr>
        <w:tc>
          <w:tcPr>
            <w:tcW w:w="3345" w:type="dxa"/>
            <w:vMerge w:val="restart"/>
            <w:tcBorders>
              <w:top w:val="nil"/>
              <w:left w:val="nil"/>
              <w:bottom w:val="nil"/>
              <w:right w:val="nil"/>
            </w:tcBorders>
            <w:shd w:val="clear" w:color="auto" w:fill="auto"/>
            <w:noWrap/>
            <w:vAlign w:val="center"/>
            <w:hideMark/>
          </w:tcPr>
          <w:p w14:paraId="69313D59" w14:textId="77777777" w:rsidR="000055E2" w:rsidRPr="00985091" w:rsidRDefault="00265AA7" w:rsidP="00E528BB">
            <w:pPr>
              <w:spacing w:after="0" w:line="240" w:lineRule="auto"/>
              <w:jc w:val="center"/>
              <w:rPr>
                <w:rFonts w:ascii="Open Sans" w:eastAsia="Times New Roman" w:hAnsi="Open Sans" w:cs="Open Sans"/>
                <w:color w:val="000000"/>
                <w:sz w:val="20"/>
                <w:lang w:val="en-US" w:eastAsia="pl-PL"/>
              </w:rPr>
            </w:pPr>
            <w:r w:rsidRPr="00985091">
              <w:rPr>
                <w:rFonts w:ascii="Open Sans" w:eastAsia="Open Sans" w:hAnsi="Open Sans" w:cs="Open Sans"/>
                <w:color w:val="000000"/>
                <w:sz w:val="20"/>
                <w:szCs w:val="20"/>
                <w:lang w:val="en-US"/>
              </w:rPr>
              <w:t xml:space="preserve">points for the price criterion =  </w:t>
            </w:r>
          </w:p>
        </w:tc>
        <w:tc>
          <w:tcPr>
            <w:tcW w:w="214" w:type="dxa"/>
            <w:tcBorders>
              <w:top w:val="nil"/>
              <w:left w:val="nil"/>
              <w:bottom w:val="nil"/>
              <w:right w:val="nil"/>
            </w:tcBorders>
            <w:shd w:val="clear" w:color="auto" w:fill="auto"/>
            <w:noWrap/>
            <w:vAlign w:val="bottom"/>
            <w:hideMark/>
          </w:tcPr>
          <w:p w14:paraId="210B7592" w14:textId="77777777" w:rsidR="000055E2" w:rsidRPr="00985091" w:rsidRDefault="00F02294" w:rsidP="00E528BB">
            <w:pPr>
              <w:spacing w:after="0" w:line="240" w:lineRule="auto"/>
              <w:rPr>
                <w:rFonts w:ascii="Open Sans" w:eastAsia="Times New Roman" w:hAnsi="Open Sans" w:cs="Open Sans"/>
                <w:color w:val="000000"/>
                <w:lang w:val="en-US" w:eastAsia="pl-PL"/>
              </w:rPr>
            </w:pPr>
          </w:p>
        </w:tc>
        <w:tc>
          <w:tcPr>
            <w:tcW w:w="4748" w:type="dxa"/>
            <w:tcBorders>
              <w:top w:val="nil"/>
              <w:left w:val="nil"/>
              <w:bottom w:val="single" w:sz="4" w:space="0" w:color="auto"/>
              <w:right w:val="nil"/>
            </w:tcBorders>
            <w:shd w:val="clear" w:color="auto" w:fill="auto"/>
            <w:noWrap/>
            <w:vAlign w:val="bottom"/>
            <w:hideMark/>
          </w:tcPr>
          <w:p w14:paraId="4FAA2DA4" w14:textId="77777777" w:rsidR="000055E2" w:rsidRPr="00985091" w:rsidRDefault="00265AA7" w:rsidP="00020FDC">
            <w:pPr>
              <w:spacing w:after="0" w:line="240" w:lineRule="auto"/>
              <w:jc w:val="center"/>
              <w:rPr>
                <w:rFonts w:ascii="Open Sans" w:eastAsia="Times New Roman" w:hAnsi="Open Sans" w:cs="Open Sans"/>
                <w:color w:val="000000"/>
                <w:sz w:val="20"/>
                <w:lang w:val="en-US" w:eastAsia="pl-PL"/>
              </w:rPr>
            </w:pPr>
            <w:r w:rsidRPr="00985091">
              <w:rPr>
                <w:rFonts w:ascii="Open Sans" w:eastAsia="Open Sans" w:hAnsi="Open Sans" w:cs="Open Sans"/>
                <w:color w:val="000000"/>
                <w:sz w:val="20"/>
                <w:szCs w:val="20"/>
                <w:lang w:val="en-US"/>
              </w:rPr>
              <w:t>gross price of the cheapest proposal submitted</w:t>
            </w:r>
          </w:p>
        </w:tc>
        <w:tc>
          <w:tcPr>
            <w:tcW w:w="1472" w:type="dxa"/>
            <w:vMerge w:val="restart"/>
            <w:tcBorders>
              <w:top w:val="nil"/>
              <w:left w:val="nil"/>
              <w:bottom w:val="nil"/>
              <w:right w:val="nil"/>
            </w:tcBorders>
            <w:shd w:val="clear" w:color="auto" w:fill="auto"/>
            <w:vAlign w:val="center"/>
            <w:hideMark/>
          </w:tcPr>
          <w:p w14:paraId="4EA5D0FB" w14:textId="77777777" w:rsidR="000055E2" w:rsidRPr="00020FDC" w:rsidRDefault="00F02294" w:rsidP="00E528BB">
            <w:pPr>
              <w:spacing w:after="0" w:line="240" w:lineRule="auto"/>
              <w:jc w:val="center"/>
              <w:rPr>
                <w:rFonts w:ascii="Open Sans" w:eastAsia="Times New Roman" w:hAnsi="Open Sans" w:cs="Open Sans"/>
                <w:color w:val="000000"/>
                <w:sz w:val="20"/>
                <w:lang w:eastAsia="pl-PL"/>
              </w:rPr>
            </w:pPr>
            <w:sdt>
              <w:sdtPr>
                <w:rPr>
                  <w:rFonts w:ascii="Open Sans" w:hAnsi="Open Sans" w:cs="Open Sans"/>
                  <w:sz w:val="20"/>
                  <w:szCs w:val="20"/>
                </w:rPr>
                <w:id w:val="-1849008372"/>
                <w:placeholder>
                  <w:docPart w:val="D5CA2446D1AF4087AAF3EAE5CBA3E125"/>
                </w:placeholder>
                <w:text/>
              </w:sdtPr>
              <w:sdtEndPr/>
              <w:sdtContent>
                <w:r w:rsidR="00265AA7">
                  <w:rPr>
                    <w:rFonts w:ascii="Open Sans" w:eastAsia="Open Sans" w:hAnsi="Open Sans" w:cs="Open Sans"/>
                    <w:sz w:val="20"/>
                    <w:szCs w:val="20"/>
                  </w:rPr>
                  <w:t>x 100 points</w:t>
                </w:r>
              </w:sdtContent>
            </w:sdt>
          </w:p>
        </w:tc>
      </w:tr>
      <w:tr w:rsidR="00A93131" w:rsidRPr="00C002A9" w14:paraId="2F3F2E79" w14:textId="77777777" w:rsidTr="00985091">
        <w:trPr>
          <w:trHeight w:val="285"/>
        </w:trPr>
        <w:tc>
          <w:tcPr>
            <w:tcW w:w="3345" w:type="dxa"/>
            <w:vMerge/>
            <w:tcBorders>
              <w:top w:val="nil"/>
              <w:left w:val="nil"/>
              <w:bottom w:val="nil"/>
              <w:right w:val="nil"/>
            </w:tcBorders>
            <w:vAlign w:val="center"/>
            <w:hideMark/>
          </w:tcPr>
          <w:p w14:paraId="5717A878" w14:textId="77777777" w:rsidR="000055E2" w:rsidRPr="00B12675" w:rsidRDefault="00F02294" w:rsidP="00E528BB">
            <w:pPr>
              <w:spacing w:after="0" w:line="240" w:lineRule="auto"/>
              <w:rPr>
                <w:rFonts w:ascii="Open Sans" w:eastAsia="Times New Roman" w:hAnsi="Open Sans" w:cs="Open Sans"/>
                <w:color w:val="000000"/>
                <w:lang w:eastAsia="pl-PL"/>
              </w:rPr>
            </w:pPr>
          </w:p>
        </w:tc>
        <w:tc>
          <w:tcPr>
            <w:tcW w:w="214" w:type="dxa"/>
            <w:tcBorders>
              <w:top w:val="nil"/>
              <w:left w:val="nil"/>
              <w:bottom w:val="nil"/>
              <w:right w:val="nil"/>
            </w:tcBorders>
            <w:shd w:val="clear" w:color="auto" w:fill="auto"/>
            <w:noWrap/>
            <w:vAlign w:val="bottom"/>
            <w:hideMark/>
          </w:tcPr>
          <w:p w14:paraId="41A6E048" w14:textId="77777777" w:rsidR="000055E2" w:rsidRPr="00B12675" w:rsidRDefault="00F02294" w:rsidP="00020FDC">
            <w:pPr>
              <w:spacing w:after="0" w:line="240" w:lineRule="auto"/>
              <w:ind w:hanging="285"/>
              <w:rPr>
                <w:rFonts w:ascii="Open Sans" w:eastAsia="Times New Roman" w:hAnsi="Open Sans" w:cs="Open Sans"/>
                <w:color w:val="000000"/>
                <w:lang w:eastAsia="pl-PL"/>
              </w:rPr>
            </w:pPr>
          </w:p>
        </w:tc>
        <w:tc>
          <w:tcPr>
            <w:tcW w:w="4748" w:type="dxa"/>
            <w:tcBorders>
              <w:top w:val="nil"/>
              <w:left w:val="nil"/>
              <w:bottom w:val="nil"/>
              <w:right w:val="nil"/>
            </w:tcBorders>
            <w:shd w:val="clear" w:color="auto" w:fill="auto"/>
            <w:noWrap/>
            <w:vAlign w:val="bottom"/>
            <w:hideMark/>
          </w:tcPr>
          <w:p w14:paraId="39F6F815" w14:textId="77777777" w:rsidR="000055E2" w:rsidRPr="00985091" w:rsidRDefault="00265AA7" w:rsidP="007D5AD6">
            <w:pPr>
              <w:spacing w:after="0" w:line="240" w:lineRule="auto"/>
              <w:rPr>
                <w:rFonts w:ascii="Open Sans" w:eastAsia="Times New Roman" w:hAnsi="Open Sans" w:cs="Open Sans"/>
                <w:color w:val="000000"/>
                <w:sz w:val="20"/>
                <w:szCs w:val="20"/>
                <w:lang w:val="en-US" w:eastAsia="pl-PL"/>
              </w:rPr>
            </w:pPr>
            <w:r w:rsidRPr="00985091">
              <w:rPr>
                <w:rFonts w:ascii="Open Sans" w:eastAsia="Open Sans" w:hAnsi="Open Sans" w:cs="Open Sans"/>
                <w:color w:val="000000"/>
                <w:sz w:val="20"/>
                <w:szCs w:val="20"/>
                <w:lang w:val="en-US"/>
              </w:rPr>
              <w:t xml:space="preserve">      </w:t>
            </w:r>
            <w:r w:rsidR="00985091">
              <w:rPr>
                <w:rFonts w:ascii="Open Sans" w:eastAsia="Open Sans" w:hAnsi="Open Sans" w:cs="Open Sans"/>
                <w:color w:val="000000"/>
                <w:sz w:val="20"/>
                <w:szCs w:val="20"/>
                <w:lang w:val="en-US"/>
              </w:rPr>
              <w:t xml:space="preserve">   </w:t>
            </w:r>
            <w:r w:rsidRPr="00985091">
              <w:rPr>
                <w:rFonts w:ascii="Open Sans" w:eastAsia="Open Sans" w:hAnsi="Open Sans" w:cs="Open Sans"/>
                <w:color w:val="000000"/>
                <w:sz w:val="20"/>
                <w:szCs w:val="20"/>
                <w:lang w:val="en-US"/>
              </w:rPr>
              <w:t xml:space="preserve">gross price of the evaluated proposal   </w:t>
            </w:r>
          </w:p>
        </w:tc>
        <w:tc>
          <w:tcPr>
            <w:tcW w:w="1472" w:type="dxa"/>
            <w:vMerge/>
            <w:tcBorders>
              <w:top w:val="nil"/>
              <w:left w:val="nil"/>
              <w:bottom w:val="nil"/>
              <w:right w:val="nil"/>
            </w:tcBorders>
            <w:vAlign w:val="center"/>
            <w:hideMark/>
          </w:tcPr>
          <w:p w14:paraId="529813DF" w14:textId="77777777" w:rsidR="000055E2" w:rsidRPr="00985091" w:rsidRDefault="00F02294" w:rsidP="00E528BB">
            <w:pPr>
              <w:spacing w:after="0" w:line="240" w:lineRule="auto"/>
              <w:rPr>
                <w:rFonts w:ascii="Open Sans" w:eastAsia="Times New Roman" w:hAnsi="Open Sans" w:cs="Open Sans"/>
                <w:color w:val="000000"/>
                <w:lang w:val="en-US" w:eastAsia="pl-PL"/>
              </w:rPr>
            </w:pPr>
          </w:p>
        </w:tc>
      </w:tr>
    </w:tbl>
    <w:p w14:paraId="25E6B758" w14:textId="77777777" w:rsidR="00033BCD" w:rsidRPr="00985091" w:rsidRDefault="00F02294" w:rsidP="00033BCD">
      <w:pPr>
        <w:autoSpaceDE w:val="0"/>
        <w:autoSpaceDN w:val="0"/>
        <w:adjustRightInd w:val="0"/>
        <w:spacing w:after="0" w:line="240" w:lineRule="auto"/>
        <w:rPr>
          <w:rFonts w:ascii="Open Sans" w:hAnsi="Open Sans" w:cs="Open Sans"/>
          <w:lang w:val="en-US"/>
        </w:rPr>
      </w:pPr>
    </w:p>
    <w:p w14:paraId="1F146737" w14:textId="77777777" w:rsidR="004F6B59" w:rsidRPr="00985091" w:rsidRDefault="00F02294" w:rsidP="00020FDC">
      <w:pPr>
        <w:autoSpaceDE w:val="0"/>
        <w:autoSpaceDN w:val="0"/>
        <w:adjustRightInd w:val="0"/>
        <w:spacing w:after="0" w:line="240" w:lineRule="auto"/>
        <w:jc w:val="both"/>
        <w:rPr>
          <w:rFonts w:ascii="Open Sans" w:hAnsi="Open Sans" w:cs="Open Sans"/>
          <w:sz w:val="20"/>
          <w:lang w:val="en-US"/>
        </w:rPr>
      </w:pPr>
    </w:p>
    <w:p w14:paraId="6CC85DF4" w14:textId="77777777" w:rsidR="004F6B59" w:rsidRPr="00985091" w:rsidRDefault="00F02294" w:rsidP="00020FDC">
      <w:pPr>
        <w:autoSpaceDE w:val="0"/>
        <w:autoSpaceDN w:val="0"/>
        <w:adjustRightInd w:val="0"/>
        <w:spacing w:after="0" w:line="240" w:lineRule="auto"/>
        <w:jc w:val="both"/>
        <w:rPr>
          <w:rFonts w:ascii="Open Sans" w:hAnsi="Open Sans" w:cs="Open Sans"/>
          <w:sz w:val="20"/>
          <w:lang w:val="en-US"/>
        </w:rPr>
      </w:pPr>
    </w:p>
    <w:p w14:paraId="5DC94396" w14:textId="77777777" w:rsidR="00E6716F" w:rsidRPr="00985091" w:rsidRDefault="00265AA7" w:rsidP="00E6716F">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proposal that will receive the largest number of points for the above criterion will be identified as the most advantageous one.</w:t>
      </w:r>
    </w:p>
    <w:p w14:paraId="0D32CBB4" w14:textId="77777777" w:rsidR="00B1284C" w:rsidRPr="00985091" w:rsidRDefault="00F02294" w:rsidP="00B1284C">
      <w:pPr>
        <w:pStyle w:val="Akapitzlist"/>
        <w:autoSpaceDE w:val="0"/>
        <w:autoSpaceDN w:val="0"/>
        <w:adjustRightInd w:val="0"/>
        <w:spacing w:after="0" w:line="240" w:lineRule="auto"/>
        <w:ind w:left="0"/>
        <w:jc w:val="both"/>
        <w:rPr>
          <w:rFonts w:ascii="Open Sans" w:hAnsi="Open Sans" w:cs="Open Sans"/>
          <w:lang w:val="en-US"/>
        </w:rPr>
      </w:pPr>
    </w:p>
    <w:p w14:paraId="70BD75AE" w14:textId="77777777" w:rsidR="00E528BB" w:rsidRPr="00C002A9" w:rsidRDefault="00265AA7" w:rsidP="00E528BB">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III.9. Resolution of the procedure</w:t>
      </w:r>
    </w:p>
    <w:p w14:paraId="2F588461" w14:textId="77777777" w:rsidR="00020FDC" w:rsidRPr="00C002A9" w:rsidRDefault="00F02294" w:rsidP="00E528BB">
      <w:pPr>
        <w:autoSpaceDE w:val="0"/>
        <w:autoSpaceDN w:val="0"/>
        <w:adjustRightInd w:val="0"/>
        <w:spacing w:after="0" w:line="240" w:lineRule="auto"/>
        <w:rPr>
          <w:rFonts w:ascii="Open Sans" w:hAnsi="Open Sans" w:cs="Open Sans"/>
          <w:b/>
          <w:bCs/>
          <w:sz w:val="10"/>
          <w:lang w:val="en-US"/>
        </w:rPr>
      </w:pPr>
    </w:p>
    <w:p w14:paraId="71DB53ED" w14:textId="77777777" w:rsidR="00B1284C" w:rsidRPr="00985091" w:rsidRDefault="00265AA7" w:rsidP="00B1284C">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The Ordering Party will post information about the result of the procedure on its website and will send it to the Bidders who have submitted their proposals.</w:t>
      </w:r>
    </w:p>
    <w:p w14:paraId="062FB15F" w14:textId="77777777" w:rsidR="008A778E" w:rsidRPr="00985091" w:rsidRDefault="00F02294" w:rsidP="000E6ED5">
      <w:pPr>
        <w:autoSpaceDE w:val="0"/>
        <w:autoSpaceDN w:val="0"/>
        <w:adjustRightInd w:val="0"/>
        <w:spacing w:after="0" w:line="240" w:lineRule="auto"/>
        <w:jc w:val="both"/>
        <w:rPr>
          <w:rFonts w:ascii="Open Sans" w:hAnsi="Open Sans" w:cs="Open Sans"/>
          <w:lang w:val="en-US"/>
        </w:rPr>
      </w:pPr>
    </w:p>
    <w:p w14:paraId="6EB4502B" w14:textId="77777777" w:rsidR="008A778E" w:rsidRPr="00985091" w:rsidRDefault="00F02294" w:rsidP="000E6ED5">
      <w:pPr>
        <w:autoSpaceDE w:val="0"/>
        <w:autoSpaceDN w:val="0"/>
        <w:adjustRightInd w:val="0"/>
        <w:spacing w:after="0" w:line="240" w:lineRule="auto"/>
        <w:jc w:val="both"/>
        <w:rPr>
          <w:rFonts w:ascii="Open Sans" w:hAnsi="Open Sans" w:cs="Open Sans"/>
          <w:lang w:val="en-US"/>
        </w:rPr>
      </w:pPr>
    </w:p>
    <w:p w14:paraId="1674667A" w14:textId="77777777" w:rsidR="00860884" w:rsidRPr="00985091" w:rsidRDefault="00265AA7" w:rsidP="00860884">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SECTION IV: ADDITIONAL INFORMATION</w:t>
      </w:r>
    </w:p>
    <w:p w14:paraId="0A8C1CAE" w14:textId="77777777" w:rsidR="00B1284C" w:rsidRPr="00985091" w:rsidRDefault="00F02294" w:rsidP="00860884">
      <w:pPr>
        <w:autoSpaceDE w:val="0"/>
        <w:autoSpaceDN w:val="0"/>
        <w:adjustRightInd w:val="0"/>
        <w:spacing w:after="0" w:line="240" w:lineRule="auto"/>
        <w:rPr>
          <w:rFonts w:ascii="Open Sans" w:hAnsi="Open Sans" w:cs="Open Sans"/>
          <w:b/>
          <w:bCs/>
          <w:lang w:val="en-US"/>
        </w:rPr>
      </w:pPr>
    </w:p>
    <w:p w14:paraId="3C350831" w14:textId="77777777" w:rsidR="00860884" w:rsidRPr="00B12675" w:rsidRDefault="00265AA7" w:rsidP="00860884">
      <w:pPr>
        <w:autoSpaceDE w:val="0"/>
        <w:autoSpaceDN w:val="0"/>
        <w:adjustRightInd w:val="0"/>
        <w:spacing w:after="0" w:line="240" w:lineRule="auto"/>
        <w:rPr>
          <w:rFonts w:ascii="Open Sans" w:hAnsi="Open Sans" w:cs="Open Sans"/>
          <w:b/>
          <w:bCs/>
        </w:rPr>
      </w:pPr>
      <w:r w:rsidRPr="00985091">
        <w:rPr>
          <w:rFonts w:ascii="Open Sans" w:eastAsia="Open Sans" w:hAnsi="Open Sans" w:cs="Open Sans"/>
          <w:b/>
          <w:bCs/>
          <w:lang w:val="en-US"/>
        </w:rPr>
        <w:t xml:space="preserve">IV.1. </w:t>
      </w:r>
      <w:r>
        <w:rPr>
          <w:rFonts w:ascii="Open Sans" w:eastAsia="Open Sans" w:hAnsi="Open Sans" w:cs="Open Sans"/>
          <w:b/>
          <w:bCs/>
        </w:rPr>
        <w:t>Additional information:</w:t>
      </w:r>
    </w:p>
    <w:p w14:paraId="5988167E" w14:textId="77777777" w:rsidR="00860884" w:rsidRPr="00845151" w:rsidRDefault="00F02294" w:rsidP="00860884">
      <w:pPr>
        <w:autoSpaceDE w:val="0"/>
        <w:autoSpaceDN w:val="0"/>
        <w:adjustRightInd w:val="0"/>
        <w:spacing w:after="0" w:line="240" w:lineRule="auto"/>
        <w:rPr>
          <w:rFonts w:ascii="Open Sans" w:hAnsi="Open Sans" w:cs="Open Sans"/>
          <w:sz w:val="10"/>
        </w:rPr>
      </w:pPr>
    </w:p>
    <w:p w14:paraId="54D3BFAE" w14:textId="77777777" w:rsidR="00F6392E" w:rsidRPr="00985091" w:rsidRDefault="00265AA7" w:rsidP="00845151">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Ordering Party hereby informs that it is performing the projects using funds from the Applied Research Program 3.</w:t>
      </w:r>
    </w:p>
    <w:p w14:paraId="5A6D633B" w14:textId="77777777" w:rsidR="00F6392E" w:rsidRPr="00985091" w:rsidRDefault="00265AA7" w:rsidP="00845151">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Ordering Party is not required to conduct the procedure in compliance with the Public Procurement Law Act.</w:t>
      </w:r>
    </w:p>
    <w:p w14:paraId="3184B34A" w14:textId="77777777" w:rsidR="00F6392E" w:rsidRPr="00985091" w:rsidRDefault="00265AA7" w:rsidP="00845151">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lastRenderedPageBreak/>
        <w:t xml:space="preserve">The content of this request for proposal can be found on the Ordering Party's website at the following address: </w:t>
      </w:r>
      <w:hyperlink r:id="rId8" w:history="1">
        <w:r w:rsidRPr="00985091">
          <w:rPr>
            <w:rFonts w:ascii="Open Sans" w:eastAsia="Open Sans" w:hAnsi="Open Sans" w:cs="Open Sans"/>
            <w:color w:val="000000"/>
            <w:sz w:val="20"/>
            <w:szCs w:val="20"/>
            <w:lang w:val="en-US"/>
          </w:rPr>
          <w:t>www.fpspoznan.pl</w:t>
        </w:r>
      </w:hyperlink>
      <w:r w:rsidRPr="00985091">
        <w:rPr>
          <w:rFonts w:ascii="Open Sans" w:eastAsia="Open Sans" w:hAnsi="Open Sans" w:cs="Open Sans"/>
          <w:color w:val="000000"/>
          <w:sz w:val="20"/>
          <w:szCs w:val="20"/>
          <w:lang w:val="en-US"/>
        </w:rPr>
        <w:t>.</w:t>
      </w:r>
    </w:p>
    <w:p w14:paraId="4ADEE417" w14:textId="77777777" w:rsidR="00F6392E" w:rsidRPr="00985091" w:rsidRDefault="00265AA7" w:rsidP="49EC0D45">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 xml:space="preserve">All questions must be sent electronically to the address @fpspoznan.pl; however, the Ordering Party is obligated to answer only those questions that it has received no later than 3 days before the deadline for submission of proposals.  </w:t>
      </w:r>
    </w:p>
    <w:p w14:paraId="63E127C3" w14:textId="77777777" w:rsidR="00F6392E" w:rsidRPr="00985091" w:rsidRDefault="00265AA7" w:rsidP="00845151">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Ordering Party will provide answers to technical questions by email and will publish the answers on its website.</w:t>
      </w:r>
    </w:p>
    <w:p w14:paraId="4FBF42C6" w14:textId="77777777" w:rsidR="00850271" w:rsidRPr="00985091" w:rsidRDefault="00265AA7" w:rsidP="00845151">
      <w:pPr>
        <w:pStyle w:val="Akapitzlist"/>
        <w:numPr>
          <w:ilvl w:val="0"/>
          <w:numId w:val="44"/>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The Bidder is required to become familiar with the Information Clause concerning its personal data, which is provided in Appendix 4 to this request for proposal.</w:t>
      </w:r>
    </w:p>
    <w:p w14:paraId="77718516" w14:textId="77777777" w:rsidR="00117169" w:rsidRPr="00985091" w:rsidRDefault="00F02294" w:rsidP="00117169">
      <w:pPr>
        <w:autoSpaceDE w:val="0"/>
        <w:autoSpaceDN w:val="0"/>
        <w:adjustRightInd w:val="0"/>
        <w:spacing w:after="0" w:line="240" w:lineRule="auto"/>
        <w:jc w:val="both"/>
        <w:rPr>
          <w:rFonts w:ascii="Open Sans" w:hAnsi="Open Sans" w:cs="Open Sans"/>
          <w:lang w:val="en-US"/>
        </w:rPr>
      </w:pPr>
    </w:p>
    <w:p w14:paraId="590B910E" w14:textId="77777777" w:rsidR="00845151" w:rsidRPr="00985091" w:rsidRDefault="00F02294" w:rsidP="00117169">
      <w:pPr>
        <w:autoSpaceDE w:val="0"/>
        <w:autoSpaceDN w:val="0"/>
        <w:adjustRightInd w:val="0"/>
        <w:spacing w:after="0" w:line="240" w:lineRule="auto"/>
        <w:jc w:val="both"/>
        <w:rPr>
          <w:rFonts w:ascii="Open Sans" w:hAnsi="Open Sans" w:cs="Open Sans"/>
          <w:lang w:val="en-US"/>
        </w:rPr>
      </w:pPr>
    </w:p>
    <w:p w14:paraId="2BC8ADDD" w14:textId="77777777" w:rsidR="00117169" w:rsidRPr="00C002A9" w:rsidRDefault="00265AA7" w:rsidP="00117169">
      <w:pPr>
        <w:autoSpaceDE w:val="0"/>
        <w:autoSpaceDN w:val="0"/>
        <w:adjustRightInd w:val="0"/>
        <w:spacing w:after="0" w:line="240" w:lineRule="auto"/>
        <w:rPr>
          <w:rFonts w:ascii="Open Sans" w:hAnsi="Open Sans" w:cs="Open Sans"/>
          <w:b/>
          <w:bCs/>
          <w:lang w:val="en-US"/>
        </w:rPr>
      </w:pPr>
      <w:r w:rsidRPr="00C002A9">
        <w:rPr>
          <w:rFonts w:ascii="Open Sans" w:eastAsia="Open Sans" w:hAnsi="Open Sans" w:cs="Open Sans"/>
          <w:b/>
          <w:bCs/>
          <w:lang w:val="en-US"/>
        </w:rPr>
        <w:t>IV.2. Supplementary and additional orders</w:t>
      </w:r>
    </w:p>
    <w:p w14:paraId="4CC2C0B7" w14:textId="77777777" w:rsidR="00AE4300" w:rsidRPr="00C002A9" w:rsidRDefault="00F02294" w:rsidP="005C775F">
      <w:pPr>
        <w:autoSpaceDE w:val="0"/>
        <w:autoSpaceDN w:val="0"/>
        <w:adjustRightInd w:val="0"/>
        <w:spacing w:after="0" w:line="240" w:lineRule="auto"/>
        <w:jc w:val="both"/>
        <w:rPr>
          <w:rFonts w:ascii="Open Sans" w:hAnsi="Open Sans" w:cs="Open Sans"/>
          <w:b/>
          <w:bCs/>
          <w:sz w:val="10"/>
          <w:lang w:val="en-US"/>
        </w:rPr>
      </w:pPr>
    </w:p>
    <w:p w14:paraId="6668069E" w14:textId="77777777" w:rsidR="005C775F" w:rsidRPr="00985091" w:rsidRDefault="00265AA7" w:rsidP="005C775F">
      <w:pPr>
        <w:autoSpaceDE w:val="0"/>
        <w:autoSpaceDN w:val="0"/>
        <w:adjustRightInd w:val="0"/>
        <w:spacing w:after="0" w:line="240" w:lineRule="auto"/>
        <w:jc w:val="both"/>
        <w:rPr>
          <w:rFonts w:ascii="Open Sans" w:hAnsi="Open Sans" w:cs="Open Sans"/>
          <w:sz w:val="20"/>
          <w:lang w:val="en-US"/>
        </w:rPr>
      </w:pPr>
      <w:r w:rsidRPr="00985091">
        <w:rPr>
          <w:rFonts w:ascii="Open Sans" w:eastAsia="Open Sans" w:hAnsi="Open Sans" w:cs="Open Sans"/>
          <w:sz w:val="20"/>
          <w:szCs w:val="20"/>
          <w:lang w:val="en-US"/>
        </w:rPr>
        <w:t>Supplementary and additional orders may be placed in accordance with the principles indicated in the standard format of the contract for financing from the Applied Research Program 3.</w:t>
      </w:r>
    </w:p>
    <w:p w14:paraId="3FD2C8F2" w14:textId="77777777" w:rsidR="00845151" w:rsidRPr="00985091" w:rsidRDefault="00F02294" w:rsidP="000E6ED5">
      <w:pPr>
        <w:autoSpaceDE w:val="0"/>
        <w:autoSpaceDN w:val="0"/>
        <w:adjustRightInd w:val="0"/>
        <w:spacing w:after="0" w:line="240" w:lineRule="auto"/>
        <w:jc w:val="both"/>
        <w:rPr>
          <w:rFonts w:ascii="Open Sans" w:hAnsi="Open Sans" w:cs="Open Sans"/>
          <w:lang w:val="en-US"/>
        </w:rPr>
      </w:pPr>
    </w:p>
    <w:p w14:paraId="1473B4D3" w14:textId="77777777" w:rsidR="00BC22AE" w:rsidRPr="00985091" w:rsidRDefault="00F02294" w:rsidP="000E6ED5">
      <w:pPr>
        <w:autoSpaceDE w:val="0"/>
        <w:autoSpaceDN w:val="0"/>
        <w:adjustRightInd w:val="0"/>
        <w:spacing w:after="0" w:line="240" w:lineRule="auto"/>
        <w:jc w:val="both"/>
        <w:rPr>
          <w:rFonts w:ascii="Open Sans" w:hAnsi="Open Sans" w:cs="Open Sans"/>
          <w:lang w:val="en-US"/>
        </w:rPr>
      </w:pPr>
    </w:p>
    <w:p w14:paraId="35ECAC04" w14:textId="77777777" w:rsidR="00BC22AE" w:rsidRPr="00985091" w:rsidRDefault="00F02294" w:rsidP="000E6ED5">
      <w:pPr>
        <w:autoSpaceDE w:val="0"/>
        <w:autoSpaceDN w:val="0"/>
        <w:adjustRightInd w:val="0"/>
        <w:spacing w:after="0" w:line="240" w:lineRule="auto"/>
        <w:jc w:val="both"/>
        <w:rPr>
          <w:rFonts w:ascii="Open Sans" w:hAnsi="Open Sans" w:cs="Open Sans"/>
          <w:lang w:val="en-US"/>
        </w:rPr>
      </w:pPr>
    </w:p>
    <w:p w14:paraId="538FD31E" w14:textId="77777777" w:rsidR="00117169" w:rsidRPr="00985091" w:rsidRDefault="00265AA7" w:rsidP="00117169">
      <w:pPr>
        <w:autoSpaceDE w:val="0"/>
        <w:autoSpaceDN w:val="0"/>
        <w:adjustRightInd w:val="0"/>
        <w:spacing w:after="0" w:line="240" w:lineRule="auto"/>
        <w:rPr>
          <w:rFonts w:ascii="Open Sans" w:hAnsi="Open Sans" w:cs="Open Sans"/>
          <w:b/>
          <w:bCs/>
          <w:lang w:val="en-US"/>
        </w:rPr>
      </w:pPr>
      <w:r w:rsidRPr="00985091">
        <w:rPr>
          <w:rFonts w:ascii="Open Sans" w:eastAsia="Open Sans" w:hAnsi="Open Sans" w:cs="Open Sans"/>
          <w:b/>
          <w:bCs/>
          <w:lang w:val="en-US"/>
        </w:rPr>
        <w:t>IV.3. Change of the contract related to the order</w:t>
      </w:r>
    </w:p>
    <w:p w14:paraId="4FA3128B" w14:textId="77777777" w:rsidR="00117169" w:rsidRPr="00985091" w:rsidRDefault="00F02294" w:rsidP="00117169">
      <w:pPr>
        <w:autoSpaceDE w:val="0"/>
        <w:autoSpaceDN w:val="0"/>
        <w:adjustRightInd w:val="0"/>
        <w:spacing w:after="0" w:line="240" w:lineRule="auto"/>
        <w:rPr>
          <w:rFonts w:ascii="Open Sans" w:hAnsi="Open Sans" w:cs="Open Sans"/>
          <w:sz w:val="10"/>
          <w:lang w:val="en-US"/>
        </w:rPr>
      </w:pPr>
    </w:p>
    <w:p w14:paraId="3E0B46DF" w14:textId="77777777" w:rsidR="00117169" w:rsidRPr="00985091" w:rsidRDefault="00265AA7" w:rsidP="00845151">
      <w:pPr>
        <w:pStyle w:val="Akapitzlist"/>
        <w:numPr>
          <w:ilvl w:val="0"/>
          <w:numId w:val="18"/>
        </w:numPr>
        <w:autoSpaceDE w:val="0"/>
        <w:autoSpaceDN w:val="0"/>
        <w:adjustRightInd w:val="0"/>
        <w:spacing w:after="0" w:line="240" w:lineRule="auto"/>
        <w:ind w:left="709" w:hanging="283"/>
        <w:jc w:val="both"/>
        <w:rPr>
          <w:rFonts w:ascii="Open Sans" w:hAnsi="Open Sans" w:cs="Open Sans"/>
          <w:lang w:val="en-US"/>
        </w:rPr>
      </w:pPr>
      <w:r w:rsidRPr="00985091">
        <w:rPr>
          <w:rFonts w:ascii="Open Sans" w:eastAsia="Open Sans" w:hAnsi="Open Sans" w:cs="Open Sans"/>
          <w:sz w:val="20"/>
          <w:szCs w:val="20"/>
          <w:lang w:val="en-US"/>
        </w:rPr>
        <w:t>The contract concluded as a result of the procedure initiated as a result of this request for proposal will be changed by way of an amending annex to the contract in the following scope and cases:</w:t>
      </w:r>
    </w:p>
    <w:p w14:paraId="51AAB3D3"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t>an increase or a reduction of the goods and service tax rates applicable to the object of contract as a result of a change of universally applicable regulations, after the date of conclusion of the contract and before the performance of the contract by the Contractor - in such a case, the Contractor's remuneration will be increased or reduced as appropriate (in proportion to the changed rate of the goods and services tax), whereby the Contractor is authorized to receive an increased remuneration only when the Contractor has performed the contract on time and has submitted to the Ordering Party a correct VAT invoice promptly, but no later than within 14 days after the end of performance of the contract;</w:t>
      </w:r>
    </w:p>
    <w:p w14:paraId="1CC18530"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t>a need to change individual deadlines for performance of the contract in a situation where, for reasons associated with the procedure of award of the contract, the contract is concluded on a date that prevents its performance by the original deadline - in such a case, the deadline(s) for performance of the contract will be adapted as appropriate according to the actual date of its conclusion;</w:t>
      </w:r>
    </w:p>
    <w:p w14:paraId="471F4C9E"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t>a requirement of the National Center for Research and Development (NCRD) to change the way in which the Contractor will perform the contract - in such a case, the provisions of the contract will be adapted as appropriate to comply with the guidelines of the NCRD;</w:t>
      </w:r>
    </w:p>
    <w:p w14:paraId="16CB1C7F"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t>a need to make significant changes to the scope of the object and method of performance of the contract, which is not due to an act or an omission of any of the parties to the Contract - in such a case, the provisions of the contract will be adapted as appropriate according to the new circumstances;</w:t>
      </w:r>
    </w:p>
    <w:p w14:paraId="0910F87A"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t>a need to change individual deadlines for performance of the contract in a situation where, for reasons that are independent of the Contractor, the contract could not be performed by the original deadlines - in such a case, the deadline(s) of performance of the contract will be adapted as appropriate to the performance of the contract;</w:t>
      </w:r>
    </w:p>
    <w:p w14:paraId="6B19069B" w14:textId="77777777" w:rsidR="00F6392E" w:rsidRPr="00985091" w:rsidRDefault="00265AA7" w:rsidP="00845151">
      <w:pPr>
        <w:pStyle w:val="Akapitzlist"/>
        <w:numPr>
          <w:ilvl w:val="0"/>
          <w:numId w:val="45"/>
        </w:numPr>
        <w:autoSpaceDE w:val="0"/>
        <w:autoSpaceDN w:val="0"/>
        <w:adjustRightInd w:val="0"/>
        <w:spacing w:after="0" w:line="240" w:lineRule="auto"/>
        <w:ind w:left="993"/>
        <w:jc w:val="both"/>
        <w:rPr>
          <w:rFonts w:ascii="Open Sans" w:hAnsi="Open Sans" w:cs="Open Sans"/>
          <w:sz w:val="20"/>
          <w:szCs w:val="20"/>
          <w:lang w:val="en-US"/>
        </w:rPr>
      </w:pPr>
      <w:r w:rsidRPr="00985091">
        <w:rPr>
          <w:rFonts w:ascii="Open Sans" w:eastAsia="Open Sans" w:hAnsi="Open Sans" w:cs="Open Sans"/>
          <w:sz w:val="20"/>
          <w:szCs w:val="20"/>
          <w:lang w:val="en-US"/>
        </w:rPr>
        <w:lastRenderedPageBreak/>
        <w:t>a need to reduce the scope of the object of the contract due to improper performance of the contract by the Contractor or to reasons independent of the Contractor - in such a case, the object of the contract will be limited and the remuneration of the Contractor will be reduced as appropriate.</w:t>
      </w:r>
    </w:p>
    <w:p w14:paraId="3A1F618B" w14:textId="77777777" w:rsidR="00845151" w:rsidRPr="00985091" w:rsidRDefault="00F02294" w:rsidP="00845151">
      <w:pPr>
        <w:pStyle w:val="Akapitzlist"/>
        <w:autoSpaceDE w:val="0"/>
        <w:autoSpaceDN w:val="0"/>
        <w:adjustRightInd w:val="0"/>
        <w:spacing w:after="0" w:line="240" w:lineRule="auto"/>
        <w:ind w:left="993"/>
        <w:jc w:val="both"/>
        <w:rPr>
          <w:rFonts w:ascii="Open Sans" w:hAnsi="Open Sans" w:cs="Open Sans"/>
          <w:sz w:val="10"/>
          <w:szCs w:val="20"/>
          <w:lang w:val="en-US"/>
        </w:rPr>
      </w:pPr>
    </w:p>
    <w:p w14:paraId="60EDE770" w14:textId="77777777" w:rsidR="00F6392E" w:rsidRPr="00985091" w:rsidRDefault="00265AA7" w:rsidP="00CC38E8">
      <w:pPr>
        <w:pStyle w:val="Akapitzlist"/>
        <w:numPr>
          <w:ilvl w:val="0"/>
          <w:numId w:val="18"/>
        </w:numPr>
        <w:autoSpaceDE w:val="0"/>
        <w:autoSpaceDN w:val="0"/>
        <w:adjustRightInd w:val="0"/>
        <w:spacing w:after="0" w:line="240" w:lineRule="auto"/>
        <w:ind w:left="709" w:hanging="283"/>
        <w:rPr>
          <w:rFonts w:ascii="Open Sans" w:hAnsi="Open Sans" w:cs="Open Sans"/>
          <w:sz w:val="20"/>
          <w:szCs w:val="20"/>
          <w:lang w:val="en-US"/>
        </w:rPr>
      </w:pPr>
      <w:r w:rsidRPr="00985091">
        <w:rPr>
          <w:rFonts w:ascii="Open Sans" w:eastAsia="Open Sans" w:hAnsi="Open Sans" w:cs="Open Sans"/>
          <w:sz w:val="20"/>
          <w:szCs w:val="20"/>
          <w:lang w:val="en-US"/>
        </w:rPr>
        <w:t>The definition of a significant change of the provisions of a concluded contract does not include in particular:</w:t>
      </w:r>
    </w:p>
    <w:p w14:paraId="21D49AA4" w14:textId="77777777" w:rsidR="00F6392E" w:rsidRPr="00985091" w:rsidRDefault="00265AA7" w:rsidP="00845151">
      <w:pPr>
        <w:pStyle w:val="Akapitzlist"/>
        <w:numPr>
          <w:ilvl w:val="0"/>
          <w:numId w:val="46"/>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a change of the data associated with administrative and organizational handling of the contract (e.g. a change of the bank account number);</w:t>
      </w:r>
    </w:p>
    <w:p w14:paraId="743D4F14" w14:textId="77777777" w:rsidR="00F6392E" w:rsidRPr="00985091" w:rsidRDefault="00265AA7" w:rsidP="00845151">
      <w:pPr>
        <w:pStyle w:val="Akapitzlist"/>
        <w:numPr>
          <w:ilvl w:val="0"/>
          <w:numId w:val="46"/>
        </w:numPr>
        <w:autoSpaceDE w:val="0"/>
        <w:autoSpaceDN w:val="0"/>
        <w:adjustRightInd w:val="0"/>
        <w:spacing w:after="0" w:line="240" w:lineRule="auto"/>
        <w:jc w:val="both"/>
        <w:rPr>
          <w:rFonts w:ascii="Open Sans" w:hAnsi="Open Sans" w:cs="Open Sans"/>
          <w:sz w:val="20"/>
          <w:szCs w:val="20"/>
          <w:lang w:val="en-US"/>
        </w:rPr>
      </w:pPr>
      <w:r w:rsidRPr="00985091">
        <w:rPr>
          <w:rFonts w:ascii="Open Sans" w:eastAsia="Open Sans" w:hAnsi="Open Sans" w:cs="Open Sans"/>
          <w:sz w:val="20"/>
          <w:szCs w:val="20"/>
          <w:lang w:val="en-US"/>
        </w:rPr>
        <w:t>a change of the names (firms) of the parties or their legal forms (when continuity of the legal entity is ensured), a change of the address details, or a change of the representatives of the parties designated for contacts.</w:t>
      </w:r>
    </w:p>
    <w:p w14:paraId="6F0FB9BC" w14:textId="77777777" w:rsidR="00FD428C" w:rsidRPr="00985091" w:rsidRDefault="00F02294" w:rsidP="00845151">
      <w:pPr>
        <w:autoSpaceDE w:val="0"/>
        <w:autoSpaceDN w:val="0"/>
        <w:adjustRightInd w:val="0"/>
        <w:spacing w:after="0" w:line="240" w:lineRule="auto"/>
        <w:rPr>
          <w:rFonts w:ascii="Open Sans" w:hAnsi="Open Sans" w:cs="Open Sans"/>
          <w:b/>
          <w:bCs/>
          <w:lang w:val="en-US"/>
        </w:rPr>
      </w:pPr>
    </w:p>
    <w:p w14:paraId="49554AB9" w14:textId="77777777" w:rsidR="00FD428C" w:rsidRPr="00985091" w:rsidRDefault="00F02294" w:rsidP="00845151">
      <w:pPr>
        <w:autoSpaceDE w:val="0"/>
        <w:autoSpaceDN w:val="0"/>
        <w:adjustRightInd w:val="0"/>
        <w:spacing w:after="0" w:line="240" w:lineRule="auto"/>
        <w:rPr>
          <w:rFonts w:ascii="Open Sans" w:hAnsi="Open Sans" w:cs="Open Sans"/>
          <w:b/>
          <w:bCs/>
          <w:lang w:val="en-US"/>
        </w:rPr>
      </w:pPr>
    </w:p>
    <w:p w14:paraId="6820648F" w14:textId="77777777" w:rsidR="005E0806" w:rsidRPr="00985091" w:rsidRDefault="00F02294" w:rsidP="00845151">
      <w:pPr>
        <w:autoSpaceDE w:val="0"/>
        <w:autoSpaceDN w:val="0"/>
        <w:adjustRightInd w:val="0"/>
        <w:spacing w:after="0" w:line="240" w:lineRule="auto"/>
        <w:rPr>
          <w:rFonts w:ascii="Open Sans" w:hAnsi="Open Sans" w:cs="Open Sans"/>
          <w:b/>
          <w:bCs/>
          <w:lang w:val="en-US"/>
        </w:rPr>
      </w:pPr>
    </w:p>
    <w:p w14:paraId="3DBEBB7C" w14:textId="77777777" w:rsidR="00845151" w:rsidRDefault="00265AA7" w:rsidP="00845151">
      <w:pPr>
        <w:autoSpaceDE w:val="0"/>
        <w:autoSpaceDN w:val="0"/>
        <w:adjustRightInd w:val="0"/>
        <w:spacing w:after="0" w:line="240" w:lineRule="auto"/>
        <w:rPr>
          <w:rFonts w:ascii="Open Sans" w:hAnsi="Open Sans" w:cs="Open Sans"/>
          <w:b/>
          <w:bCs/>
        </w:rPr>
      </w:pPr>
      <w:r>
        <w:rPr>
          <w:rFonts w:ascii="Open Sans" w:eastAsia="Open Sans" w:hAnsi="Open Sans" w:cs="Open Sans"/>
          <w:b/>
          <w:bCs/>
        </w:rPr>
        <w:t>SECTION V: APPENDICES</w:t>
      </w:r>
    </w:p>
    <w:p w14:paraId="592B4F59" w14:textId="77777777" w:rsidR="00F6392E" w:rsidRPr="00985091" w:rsidRDefault="00265AA7" w:rsidP="00514F82">
      <w:pPr>
        <w:pStyle w:val="Akapitzlist"/>
        <w:numPr>
          <w:ilvl w:val="0"/>
          <w:numId w:val="30"/>
        </w:numPr>
        <w:autoSpaceDE w:val="0"/>
        <w:autoSpaceDN w:val="0"/>
        <w:adjustRightInd w:val="0"/>
        <w:spacing w:before="120" w:after="0" w:line="240" w:lineRule="auto"/>
        <w:ind w:left="567" w:hanging="567"/>
        <w:jc w:val="both"/>
        <w:rPr>
          <w:rFonts w:ascii="Open Sans" w:hAnsi="Open Sans" w:cs="Open Sans"/>
          <w:sz w:val="20"/>
          <w:szCs w:val="20"/>
          <w:lang w:val="en-US"/>
        </w:rPr>
      </w:pPr>
      <w:r w:rsidRPr="00985091">
        <w:rPr>
          <w:rFonts w:ascii="Open Sans" w:eastAsia="Open Sans" w:hAnsi="Open Sans" w:cs="Open Sans"/>
          <w:sz w:val="20"/>
          <w:szCs w:val="20"/>
          <w:lang w:val="en-US"/>
        </w:rPr>
        <w:t>Description of the object of contract.</w:t>
      </w:r>
    </w:p>
    <w:p w14:paraId="6D8FF839" w14:textId="77777777" w:rsidR="00F6392E" w:rsidRDefault="00265AA7">
      <w:pPr>
        <w:pStyle w:val="Akapitzlist"/>
        <w:numPr>
          <w:ilvl w:val="0"/>
          <w:numId w:val="30"/>
        </w:numPr>
        <w:autoSpaceDE w:val="0"/>
        <w:autoSpaceDN w:val="0"/>
        <w:adjustRightInd w:val="0"/>
        <w:spacing w:after="0" w:line="240" w:lineRule="auto"/>
        <w:ind w:left="567" w:hanging="567"/>
        <w:jc w:val="both"/>
        <w:rPr>
          <w:rFonts w:ascii="Open Sans" w:hAnsi="Open Sans" w:cs="Open Sans"/>
          <w:sz w:val="20"/>
          <w:szCs w:val="20"/>
        </w:rPr>
      </w:pPr>
      <w:r>
        <w:rPr>
          <w:rFonts w:ascii="Open Sans" w:eastAsia="Open Sans" w:hAnsi="Open Sans" w:cs="Open Sans"/>
          <w:sz w:val="20"/>
          <w:szCs w:val="20"/>
        </w:rPr>
        <w:t>Declaration.</w:t>
      </w:r>
    </w:p>
    <w:p w14:paraId="47329C51" w14:textId="77777777" w:rsidR="0033069A" w:rsidRDefault="00265AA7" w:rsidP="0091586B">
      <w:pPr>
        <w:pStyle w:val="Akapitzlist"/>
        <w:numPr>
          <w:ilvl w:val="0"/>
          <w:numId w:val="30"/>
        </w:numPr>
        <w:autoSpaceDE w:val="0"/>
        <w:autoSpaceDN w:val="0"/>
        <w:adjustRightInd w:val="0"/>
        <w:spacing w:after="0" w:line="240" w:lineRule="auto"/>
        <w:ind w:left="567" w:hanging="567"/>
        <w:jc w:val="both"/>
        <w:rPr>
          <w:rFonts w:ascii="Open Sans" w:hAnsi="Open Sans" w:cs="Open Sans"/>
          <w:sz w:val="20"/>
          <w:szCs w:val="20"/>
        </w:rPr>
      </w:pPr>
      <w:r>
        <w:rPr>
          <w:rFonts w:ascii="Open Sans" w:eastAsia="Open Sans" w:hAnsi="Open Sans" w:cs="Open Sans"/>
          <w:sz w:val="20"/>
          <w:szCs w:val="20"/>
        </w:rPr>
        <w:t>Proposal form.</w:t>
      </w:r>
    </w:p>
    <w:p w14:paraId="7BA3A1C5" w14:textId="77777777" w:rsidR="00941415" w:rsidRPr="00985091" w:rsidRDefault="00265AA7" w:rsidP="0091586B">
      <w:pPr>
        <w:pStyle w:val="Akapitzlist"/>
        <w:numPr>
          <w:ilvl w:val="0"/>
          <w:numId w:val="30"/>
        </w:numPr>
        <w:autoSpaceDE w:val="0"/>
        <w:autoSpaceDN w:val="0"/>
        <w:adjustRightInd w:val="0"/>
        <w:spacing w:after="0" w:line="240" w:lineRule="auto"/>
        <w:ind w:left="567" w:hanging="567"/>
        <w:jc w:val="both"/>
        <w:rPr>
          <w:rFonts w:ascii="Open Sans" w:hAnsi="Open Sans" w:cs="Open Sans"/>
          <w:sz w:val="20"/>
          <w:szCs w:val="20"/>
          <w:lang w:val="en-US"/>
        </w:rPr>
      </w:pPr>
      <w:r w:rsidRPr="00985091">
        <w:rPr>
          <w:rFonts w:ascii="Open Sans" w:eastAsia="Open Sans" w:hAnsi="Open Sans" w:cs="Open Sans"/>
          <w:sz w:val="20"/>
          <w:szCs w:val="20"/>
          <w:lang w:val="en-US"/>
        </w:rPr>
        <w:t>Information clause concerning personal data processing.</w:t>
      </w:r>
    </w:p>
    <w:sectPr w:rsidR="00941415" w:rsidRPr="00985091" w:rsidSect="00B12675">
      <w:headerReference w:type="default" r:id="rId9"/>
      <w:footerReference w:type="default" r:id="rId10"/>
      <w:pgSz w:w="11906" w:h="16838"/>
      <w:pgMar w:top="1034" w:right="70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25F3" w14:textId="77777777" w:rsidR="00F02294" w:rsidRDefault="00F02294">
      <w:pPr>
        <w:spacing w:after="0" w:line="240" w:lineRule="auto"/>
      </w:pPr>
      <w:r>
        <w:separator/>
      </w:r>
    </w:p>
  </w:endnote>
  <w:endnote w:type="continuationSeparator" w:id="0">
    <w:p w14:paraId="09EA14BC" w14:textId="77777777" w:rsidR="00F02294" w:rsidRDefault="00F0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szCs w:val="20"/>
      </w:rPr>
      <w:id w:val="-385111805"/>
      <w:docPartObj>
        <w:docPartGallery w:val="Page Numbers (Bottom of Page)"/>
        <w:docPartUnique/>
      </w:docPartObj>
    </w:sdtPr>
    <w:sdtEndPr/>
    <w:sdtContent>
      <w:sdt>
        <w:sdtPr>
          <w:rPr>
            <w:rFonts w:ascii="Open Sans" w:hAnsi="Open Sans" w:cs="Open Sans"/>
            <w:sz w:val="20"/>
            <w:szCs w:val="20"/>
          </w:rPr>
          <w:id w:val="-1769616900"/>
          <w:docPartObj>
            <w:docPartGallery w:val="Page Numbers (Top of Page)"/>
            <w:docPartUnique/>
          </w:docPartObj>
        </w:sdtPr>
        <w:sdtEndPr/>
        <w:sdtContent>
          <w:p w14:paraId="39BE605A" w14:textId="77777777" w:rsidR="0017602B" w:rsidRPr="00B12675" w:rsidRDefault="00F02294">
            <w:pPr>
              <w:pStyle w:val="Stopka"/>
              <w:jc w:val="right"/>
              <w:rPr>
                <w:rFonts w:ascii="Open Sans" w:hAnsi="Open Sans" w:cs="Open Sans"/>
                <w:sz w:val="20"/>
                <w:szCs w:val="20"/>
              </w:rPr>
            </w:pPr>
            <w:r>
              <w:rPr>
                <w:noProof/>
              </w:rPr>
              <w:pict w14:anchorId="428364A8">
                <v:shapetype id="_x0000_t202" coordsize="21600,21600" o:spt="202" path="m,l,21600r21600,l21600,xe">
                  <v:stroke joinstyle="miter"/>
                  <v:path gradientshapeok="t" o:connecttype="rect"/>
                </v:shapetype>
                <v:shape id="Text Box 7" o:spid="_x0000_s3073" type="#_x0000_t202" style="position:absolute;left:0;text-align:left;margin-left:-15.75pt;margin-top:-10.4pt;width:392.1pt;height:39.9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textbox>
                    <w:txbxContent>
                      <w:p w14:paraId="45B96403" w14:textId="77777777" w:rsidR="0017602B" w:rsidRPr="00985091" w:rsidRDefault="00265AA7" w:rsidP="0033069A">
                        <w:pPr>
                          <w:rPr>
                            <w:rFonts w:ascii="Open Sans" w:hAnsi="Open Sans" w:cs="Open Sans"/>
                            <w:i/>
                            <w:sz w:val="20"/>
                            <w:lang w:val="en-US"/>
                          </w:rPr>
                        </w:pPr>
                        <w:r w:rsidRPr="00985091">
                          <w:rPr>
                            <w:rFonts w:ascii="Open Sans" w:eastAsia="Open Sans" w:hAnsi="Open Sans" w:cs="Open Sans"/>
                            <w:i/>
                            <w:iCs/>
                            <w:sz w:val="20"/>
                            <w:szCs w:val="20"/>
                            <w:lang w:val="en-US"/>
                          </w:rPr>
                          <w:t xml:space="preserve">The contract will be performed as a part of a project financed by the </w:t>
                        </w:r>
                        <w:r w:rsidRPr="00985091">
                          <w:rPr>
                            <w:rFonts w:ascii="Open Sans" w:eastAsia="Open Sans" w:hAnsi="Open Sans" w:cs="Open Sans"/>
                            <w:i/>
                            <w:iCs/>
                            <w:sz w:val="20"/>
                            <w:szCs w:val="20"/>
                            <w:lang w:val="en-US"/>
                          </w:rPr>
                          <w:br/>
                          <w:t>Applied Research Program.</w:t>
                        </w:r>
                      </w:p>
                    </w:txbxContent>
                  </v:textbox>
                </v:shape>
              </w:pict>
            </w:r>
            <w:r w:rsidR="00265AA7">
              <w:rPr>
                <w:rFonts w:ascii="Open Sans" w:eastAsia="Open Sans" w:hAnsi="Open Sans" w:cs="Open Sans"/>
                <w:sz w:val="20"/>
                <w:szCs w:val="20"/>
              </w:rPr>
              <w:t xml:space="preserve">Page </w:t>
            </w:r>
            <w:r w:rsidR="00265AA7" w:rsidRPr="00B12675">
              <w:rPr>
                <w:rFonts w:ascii="Open Sans" w:hAnsi="Open Sans" w:cs="Open Sans"/>
                <w:b/>
                <w:bCs/>
                <w:sz w:val="20"/>
                <w:szCs w:val="20"/>
              </w:rPr>
              <w:fldChar w:fldCharType="begin"/>
            </w:r>
            <w:r w:rsidR="00265AA7" w:rsidRPr="00B12675">
              <w:rPr>
                <w:rFonts w:ascii="Open Sans" w:hAnsi="Open Sans" w:cs="Open Sans"/>
                <w:b/>
                <w:bCs/>
                <w:sz w:val="20"/>
                <w:szCs w:val="20"/>
              </w:rPr>
              <w:instrText>PAGE</w:instrText>
            </w:r>
            <w:r w:rsidR="00265AA7" w:rsidRPr="00B12675">
              <w:rPr>
                <w:rFonts w:ascii="Open Sans" w:hAnsi="Open Sans" w:cs="Open Sans"/>
                <w:b/>
                <w:bCs/>
                <w:sz w:val="20"/>
                <w:szCs w:val="20"/>
              </w:rPr>
              <w:fldChar w:fldCharType="separate"/>
            </w:r>
            <w:r w:rsidR="00265AA7">
              <w:rPr>
                <w:rFonts w:ascii="Open Sans" w:hAnsi="Open Sans" w:cs="Open Sans"/>
                <w:b/>
                <w:bCs/>
                <w:noProof/>
                <w:sz w:val="20"/>
                <w:szCs w:val="20"/>
              </w:rPr>
              <w:t>1</w:t>
            </w:r>
            <w:r w:rsidR="00265AA7" w:rsidRPr="00B12675">
              <w:rPr>
                <w:rFonts w:ascii="Open Sans" w:hAnsi="Open Sans" w:cs="Open Sans"/>
                <w:b/>
                <w:bCs/>
                <w:sz w:val="20"/>
                <w:szCs w:val="20"/>
              </w:rPr>
              <w:fldChar w:fldCharType="end"/>
            </w:r>
            <w:r w:rsidR="00265AA7">
              <w:rPr>
                <w:rFonts w:ascii="Open Sans" w:eastAsia="Open Sans" w:hAnsi="Open Sans" w:cs="Open Sans"/>
                <w:sz w:val="20"/>
                <w:szCs w:val="20"/>
              </w:rPr>
              <w:t xml:space="preserve"> of </w:t>
            </w:r>
            <w:r w:rsidR="00265AA7" w:rsidRPr="00B12675">
              <w:rPr>
                <w:rFonts w:ascii="Open Sans" w:hAnsi="Open Sans" w:cs="Open Sans"/>
                <w:b/>
                <w:bCs/>
                <w:sz w:val="20"/>
                <w:szCs w:val="20"/>
              </w:rPr>
              <w:fldChar w:fldCharType="begin"/>
            </w:r>
            <w:r w:rsidR="00265AA7" w:rsidRPr="00B12675">
              <w:rPr>
                <w:rFonts w:ascii="Open Sans" w:hAnsi="Open Sans" w:cs="Open Sans"/>
                <w:b/>
                <w:bCs/>
                <w:sz w:val="20"/>
                <w:szCs w:val="20"/>
              </w:rPr>
              <w:instrText>NUMPAGES</w:instrText>
            </w:r>
            <w:r w:rsidR="00265AA7" w:rsidRPr="00B12675">
              <w:rPr>
                <w:rFonts w:ascii="Open Sans" w:hAnsi="Open Sans" w:cs="Open Sans"/>
                <w:b/>
                <w:bCs/>
                <w:sz w:val="20"/>
                <w:szCs w:val="20"/>
              </w:rPr>
              <w:fldChar w:fldCharType="separate"/>
            </w:r>
            <w:r w:rsidR="00265AA7">
              <w:rPr>
                <w:rFonts w:ascii="Open Sans" w:hAnsi="Open Sans" w:cs="Open Sans"/>
                <w:b/>
                <w:bCs/>
                <w:noProof/>
                <w:sz w:val="20"/>
                <w:szCs w:val="20"/>
              </w:rPr>
              <w:t>5</w:t>
            </w:r>
            <w:r w:rsidR="00265AA7" w:rsidRPr="00B12675">
              <w:rPr>
                <w:rFonts w:ascii="Open Sans" w:hAnsi="Open Sans" w:cs="Open Sans"/>
                <w:b/>
                <w:bCs/>
                <w:sz w:val="20"/>
                <w:szCs w:val="20"/>
              </w:rPr>
              <w:fldChar w:fldCharType="end"/>
            </w:r>
          </w:p>
        </w:sdtContent>
      </w:sdt>
    </w:sdtContent>
  </w:sdt>
  <w:p w14:paraId="578340A6" w14:textId="77777777" w:rsidR="0017602B" w:rsidRDefault="00F02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F711" w14:textId="77777777" w:rsidR="00F02294" w:rsidRDefault="00F02294">
      <w:pPr>
        <w:spacing w:after="0" w:line="240" w:lineRule="auto"/>
      </w:pPr>
      <w:r>
        <w:separator/>
      </w:r>
    </w:p>
  </w:footnote>
  <w:footnote w:type="continuationSeparator" w:id="0">
    <w:p w14:paraId="6DA7CDA1" w14:textId="77777777" w:rsidR="00F02294" w:rsidRDefault="00F02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D530" w14:textId="77777777" w:rsidR="0017602B" w:rsidRDefault="00265AA7">
    <w:pPr>
      <w:pStyle w:val="Nagwek"/>
    </w:pPr>
    <w:r>
      <w:rPr>
        <w:noProof/>
        <w:lang w:eastAsia="pl-PL"/>
      </w:rPr>
      <w:drawing>
        <wp:anchor distT="0" distB="0" distL="114300" distR="114300" simplePos="0" relativeHeight="251659264" behindDoc="0" locked="0" layoutInCell="1" allowOverlap="1" wp14:anchorId="2A819FA7" wp14:editId="49D6866F">
          <wp:simplePos x="0" y="0"/>
          <wp:positionH relativeFrom="column">
            <wp:posOffset>2348230</wp:posOffset>
          </wp:positionH>
          <wp:positionV relativeFrom="paragraph">
            <wp:posOffset>131445</wp:posOffset>
          </wp:positionV>
          <wp:extent cx="1123950" cy="375269"/>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5269"/>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45F03614" wp14:editId="2B576A5E">
          <wp:simplePos x="0" y="0"/>
          <wp:positionH relativeFrom="column">
            <wp:posOffset>4662806</wp:posOffset>
          </wp:positionH>
          <wp:positionV relativeFrom="paragraph">
            <wp:posOffset>133843</wp:posOffset>
          </wp:positionV>
          <wp:extent cx="1371600" cy="481472"/>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91014" cy="488287"/>
                  </a:xfrm>
                  <a:prstGeom prst="rect">
                    <a:avLst/>
                  </a:prstGeom>
                  <a:noFill/>
                  <a:ln w="9525">
                    <a:noFill/>
                    <a:miter lim="800000"/>
                    <a:headEnd/>
                    <a:tailEnd/>
                  </a:ln>
                </pic:spPr>
              </pic:pic>
            </a:graphicData>
          </a:graphic>
        </wp:anchor>
      </w:drawing>
    </w:r>
    <w:r>
      <w:rPr>
        <w:noProof/>
        <w:lang w:eastAsia="pl-PL"/>
      </w:rPr>
      <w:drawing>
        <wp:inline distT="0" distB="0" distL="0" distR="0" wp14:anchorId="53986E77" wp14:editId="19D2AEAA">
          <wp:extent cx="723900" cy="640729"/>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61" cy="641757"/>
                  </a:xfrm>
                  <a:prstGeom prst="rect">
                    <a:avLst/>
                  </a:prstGeom>
                  <a:noFill/>
                  <a:ln>
                    <a:noFill/>
                  </a:ln>
                </pic:spPr>
              </pic:pic>
            </a:graphicData>
          </a:graphic>
        </wp:inline>
      </w:drawing>
    </w:r>
    <w:r>
      <w:tab/>
    </w:r>
  </w:p>
  <w:p w14:paraId="697A4AB5" w14:textId="77777777" w:rsidR="0017602B" w:rsidRDefault="00F02294">
    <w:pPr>
      <w:pStyle w:val="Nagwek"/>
    </w:pPr>
  </w:p>
  <w:p w14:paraId="1390EB68" w14:textId="4A4F8977" w:rsidR="0017602B" w:rsidRPr="00985091" w:rsidRDefault="00265AA7" w:rsidP="7C19BA75">
    <w:pPr>
      <w:pStyle w:val="Nagwek"/>
      <w:rPr>
        <w:rFonts w:ascii="Open Sans" w:hAnsi="Open Sans" w:cs="Open Sans"/>
        <w:sz w:val="20"/>
        <w:szCs w:val="20"/>
        <w:lang w:val="en-US"/>
      </w:rPr>
    </w:pPr>
    <w:r w:rsidRPr="00985091">
      <w:rPr>
        <w:rFonts w:ascii="Open Sans" w:eastAsia="Open Sans" w:hAnsi="Open Sans" w:cs="Open Sans"/>
        <w:sz w:val="20"/>
        <w:szCs w:val="20"/>
        <w:lang w:val="en-US"/>
      </w:rPr>
      <w:t>Request for proposal no.</w:t>
    </w:r>
    <w:r w:rsidRPr="00985091">
      <w:rPr>
        <w:rFonts w:ascii="Open Sans" w:eastAsia="Open Sans" w:hAnsi="Open Sans" w:cs="Open Sans"/>
        <w:b/>
        <w:bCs/>
        <w:sz w:val="20"/>
        <w:szCs w:val="20"/>
        <w:lang w:val="en-US"/>
      </w:rPr>
      <w:t>: 0</w:t>
    </w:r>
    <w:r w:rsidR="00C002A9">
      <w:rPr>
        <w:rFonts w:ascii="Open Sans" w:eastAsia="Open Sans" w:hAnsi="Open Sans" w:cs="Open Sans"/>
        <w:b/>
        <w:bCs/>
        <w:sz w:val="20"/>
        <w:szCs w:val="20"/>
        <w:lang w:val="en-US"/>
      </w:rPr>
      <w:t>91</w:t>
    </w:r>
    <w:r w:rsidRPr="00985091">
      <w:rPr>
        <w:rFonts w:ascii="Open Sans" w:eastAsia="Open Sans" w:hAnsi="Open Sans" w:cs="Open Sans"/>
        <w:b/>
        <w:bCs/>
        <w:sz w:val="20"/>
        <w:szCs w:val="20"/>
        <w:lang w:val="en-US"/>
      </w:rPr>
      <w:t>-BR1-2019</w:t>
    </w:r>
    <w:sdt>
      <w:sdtPr>
        <w:rPr>
          <w:rFonts w:ascii="Open Sans" w:hAnsi="Open Sans" w:cs="Open Sans"/>
          <w:b/>
          <w:bCs/>
          <w:sz w:val="20"/>
          <w:szCs w:val="20"/>
        </w:rPr>
        <w:id w:val="-989319740"/>
        <w:placeholder>
          <w:docPart w:val="D228D79AFA614F52A25847CDB4514F3A"/>
        </w:placeholder>
      </w:sdtPr>
      <w:sdtEndPr/>
      <w:sdtContent/>
    </w:sdt>
  </w:p>
  <w:p w14:paraId="39A3AC9B" w14:textId="77777777" w:rsidR="0017602B" w:rsidRPr="00985091" w:rsidRDefault="00F0229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AF"/>
    <w:multiLevelType w:val="hybridMultilevel"/>
    <w:tmpl w:val="D76E30FC"/>
    <w:lvl w:ilvl="0" w:tplc="48985FAA">
      <w:start w:val="1"/>
      <w:numFmt w:val="decimal"/>
      <w:lvlText w:val="%1)"/>
      <w:lvlJc w:val="left"/>
      <w:pPr>
        <w:ind w:left="720" w:hanging="360"/>
      </w:pPr>
    </w:lvl>
    <w:lvl w:ilvl="1" w:tplc="928C85EE" w:tentative="1">
      <w:start w:val="1"/>
      <w:numFmt w:val="lowerLetter"/>
      <w:lvlText w:val="%2."/>
      <w:lvlJc w:val="left"/>
      <w:pPr>
        <w:ind w:left="1440" w:hanging="360"/>
      </w:pPr>
    </w:lvl>
    <w:lvl w:ilvl="2" w:tplc="6FC2C6BC" w:tentative="1">
      <w:start w:val="1"/>
      <w:numFmt w:val="lowerRoman"/>
      <w:lvlText w:val="%3."/>
      <w:lvlJc w:val="right"/>
      <w:pPr>
        <w:ind w:left="2160" w:hanging="180"/>
      </w:pPr>
    </w:lvl>
    <w:lvl w:ilvl="3" w:tplc="CC8A5A26" w:tentative="1">
      <w:start w:val="1"/>
      <w:numFmt w:val="decimal"/>
      <w:lvlText w:val="%4."/>
      <w:lvlJc w:val="left"/>
      <w:pPr>
        <w:ind w:left="2880" w:hanging="360"/>
      </w:pPr>
    </w:lvl>
    <w:lvl w:ilvl="4" w:tplc="DEEA3FFC" w:tentative="1">
      <w:start w:val="1"/>
      <w:numFmt w:val="lowerLetter"/>
      <w:lvlText w:val="%5."/>
      <w:lvlJc w:val="left"/>
      <w:pPr>
        <w:ind w:left="3600" w:hanging="360"/>
      </w:pPr>
    </w:lvl>
    <w:lvl w:ilvl="5" w:tplc="3566E726" w:tentative="1">
      <w:start w:val="1"/>
      <w:numFmt w:val="lowerRoman"/>
      <w:lvlText w:val="%6."/>
      <w:lvlJc w:val="right"/>
      <w:pPr>
        <w:ind w:left="4320" w:hanging="180"/>
      </w:pPr>
    </w:lvl>
    <w:lvl w:ilvl="6" w:tplc="2D58E640" w:tentative="1">
      <w:start w:val="1"/>
      <w:numFmt w:val="decimal"/>
      <w:lvlText w:val="%7."/>
      <w:lvlJc w:val="left"/>
      <w:pPr>
        <w:ind w:left="5040" w:hanging="360"/>
      </w:pPr>
    </w:lvl>
    <w:lvl w:ilvl="7" w:tplc="B0809456" w:tentative="1">
      <w:start w:val="1"/>
      <w:numFmt w:val="lowerLetter"/>
      <w:lvlText w:val="%8."/>
      <w:lvlJc w:val="left"/>
      <w:pPr>
        <w:ind w:left="5760" w:hanging="360"/>
      </w:pPr>
    </w:lvl>
    <w:lvl w:ilvl="8" w:tplc="3800AD10" w:tentative="1">
      <w:start w:val="1"/>
      <w:numFmt w:val="lowerRoman"/>
      <w:lvlText w:val="%9."/>
      <w:lvlJc w:val="right"/>
      <w:pPr>
        <w:ind w:left="6480" w:hanging="180"/>
      </w:pPr>
    </w:lvl>
  </w:abstractNum>
  <w:abstractNum w:abstractNumId="1" w15:restartNumberingAfterBreak="0">
    <w:nsid w:val="01804A30"/>
    <w:multiLevelType w:val="multilevel"/>
    <w:tmpl w:val="4F9EF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DF1F84"/>
    <w:multiLevelType w:val="hybridMultilevel"/>
    <w:tmpl w:val="FC3AD124"/>
    <w:lvl w:ilvl="0" w:tplc="EDD80570">
      <w:start w:val="6"/>
      <w:numFmt w:val="decimal"/>
      <w:lvlText w:val="%1)"/>
      <w:lvlJc w:val="left"/>
      <w:pPr>
        <w:ind w:left="1065" w:hanging="360"/>
      </w:pPr>
      <w:rPr>
        <w:rFonts w:hint="default"/>
      </w:rPr>
    </w:lvl>
    <w:lvl w:ilvl="1" w:tplc="D9FC4A80" w:tentative="1">
      <w:start w:val="1"/>
      <w:numFmt w:val="lowerLetter"/>
      <w:lvlText w:val="%2."/>
      <w:lvlJc w:val="left"/>
      <w:pPr>
        <w:ind w:left="1785" w:hanging="360"/>
      </w:pPr>
    </w:lvl>
    <w:lvl w:ilvl="2" w:tplc="6582833C" w:tentative="1">
      <w:start w:val="1"/>
      <w:numFmt w:val="lowerRoman"/>
      <w:lvlText w:val="%3."/>
      <w:lvlJc w:val="right"/>
      <w:pPr>
        <w:ind w:left="2505" w:hanging="180"/>
      </w:pPr>
    </w:lvl>
    <w:lvl w:ilvl="3" w:tplc="1E24B8A4" w:tentative="1">
      <w:start w:val="1"/>
      <w:numFmt w:val="decimal"/>
      <w:lvlText w:val="%4."/>
      <w:lvlJc w:val="left"/>
      <w:pPr>
        <w:ind w:left="3225" w:hanging="360"/>
      </w:pPr>
    </w:lvl>
    <w:lvl w:ilvl="4" w:tplc="E592D794" w:tentative="1">
      <w:start w:val="1"/>
      <w:numFmt w:val="lowerLetter"/>
      <w:lvlText w:val="%5."/>
      <w:lvlJc w:val="left"/>
      <w:pPr>
        <w:ind w:left="3945" w:hanging="360"/>
      </w:pPr>
    </w:lvl>
    <w:lvl w:ilvl="5" w:tplc="DDBE714C" w:tentative="1">
      <w:start w:val="1"/>
      <w:numFmt w:val="lowerRoman"/>
      <w:lvlText w:val="%6."/>
      <w:lvlJc w:val="right"/>
      <w:pPr>
        <w:ind w:left="4665" w:hanging="180"/>
      </w:pPr>
    </w:lvl>
    <w:lvl w:ilvl="6" w:tplc="EBC2373A" w:tentative="1">
      <w:start w:val="1"/>
      <w:numFmt w:val="decimal"/>
      <w:lvlText w:val="%7."/>
      <w:lvlJc w:val="left"/>
      <w:pPr>
        <w:ind w:left="5385" w:hanging="360"/>
      </w:pPr>
    </w:lvl>
    <w:lvl w:ilvl="7" w:tplc="0B32FB58" w:tentative="1">
      <w:start w:val="1"/>
      <w:numFmt w:val="lowerLetter"/>
      <w:lvlText w:val="%8."/>
      <w:lvlJc w:val="left"/>
      <w:pPr>
        <w:ind w:left="6105" w:hanging="360"/>
      </w:pPr>
    </w:lvl>
    <w:lvl w:ilvl="8" w:tplc="1E622154" w:tentative="1">
      <w:start w:val="1"/>
      <w:numFmt w:val="lowerRoman"/>
      <w:lvlText w:val="%9."/>
      <w:lvlJc w:val="right"/>
      <w:pPr>
        <w:ind w:left="6825" w:hanging="180"/>
      </w:pPr>
    </w:lvl>
  </w:abstractNum>
  <w:abstractNum w:abstractNumId="3" w15:restartNumberingAfterBreak="0">
    <w:nsid w:val="05DC7A0E"/>
    <w:multiLevelType w:val="hybridMultilevel"/>
    <w:tmpl w:val="945ACD1C"/>
    <w:lvl w:ilvl="0" w:tplc="95CAE5EC">
      <w:start w:val="1"/>
      <w:numFmt w:val="decimal"/>
      <w:lvlText w:val="%1)"/>
      <w:lvlJc w:val="left"/>
      <w:pPr>
        <w:ind w:left="720" w:hanging="360"/>
      </w:pPr>
    </w:lvl>
    <w:lvl w:ilvl="1" w:tplc="32068D4A" w:tentative="1">
      <w:start w:val="1"/>
      <w:numFmt w:val="lowerLetter"/>
      <w:lvlText w:val="%2."/>
      <w:lvlJc w:val="left"/>
      <w:pPr>
        <w:ind w:left="1440" w:hanging="360"/>
      </w:pPr>
    </w:lvl>
    <w:lvl w:ilvl="2" w:tplc="BFEA1C48" w:tentative="1">
      <w:start w:val="1"/>
      <w:numFmt w:val="lowerRoman"/>
      <w:lvlText w:val="%3."/>
      <w:lvlJc w:val="right"/>
      <w:pPr>
        <w:ind w:left="2160" w:hanging="180"/>
      </w:pPr>
    </w:lvl>
    <w:lvl w:ilvl="3" w:tplc="38DA9048" w:tentative="1">
      <w:start w:val="1"/>
      <w:numFmt w:val="decimal"/>
      <w:lvlText w:val="%4."/>
      <w:lvlJc w:val="left"/>
      <w:pPr>
        <w:ind w:left="2880" w:hanging="360"/>
      </w:pPr>
    </w:lvl>
    <w:lvl w:ilvl="4" w:tplc="C1880794" w:tentative="1">
      <w:start w:val="1"/>
      <w:numFmt w:val="lowerLetter"/>
      <w:lvlText w:val="%5."/>
      <w:lvlJc w:val="left"/>
      <w:pPr>
        <w:ind w:left="3600" w:hanging="360"/>
      </w:pPr>
    </w:lvl>
    <w:lvl w:ilvl="5" w:tplc="0E8EB1BE" w:tentative="1">
      <w:start w:val="1"/>
      <w:numFmt w:val="lowerRoman"/>
      <w:lvlText w:val="%6."/>
      <w:lvlJc w:val="right"/>
      <w:pPr>
        <w:ind w:left="4320" w:hanging="180"/>
      </w:pPr>
    </w:lvl>
    <w:lvl w:ilvl="6" w:tplc="43103520" w:tentative="1">
      <w:start w:val="1"/>
      <w:numFmt w:val="decimal"/>
      <w:lvlText w:val="%7."/>
      <w:lvlJc w:val="left"/>
      <w:pPr>
        <w:ind w:left="5040" w:hanging="360"/>
      </w:pPr>
    </w:lvl>
    <w:lvl w:ilvl="7" w:tplc="6616B6FE" w:tentative="1">
      <w:start w:val="1"/>
      <w:numFmt w:val="lowerLetter"/>
      <w:lvlText w:val="%8."/>
      <w:lvlJc w:val="left"/>
      <w:pPr>
        <w:ind w:left="5760" w:hanging="360"/>
      </w:pPr>
    </w:lvl>
    <w:lvl w:ilvl="8" w:tplc="B1B29A9C" w:tentative="1">
      <w:start w:val="1"/>
      <w:numFmt w:val="lowerRoman"/>
      <w:lvlText w:val="%9."/>
      <w:lvlJc w:val="right"/>
      <w:pPr>
        <w:ind w:left="6480" w:hanging="180"/>
      </w:pPr>
    </w:lvl>
  </w:abstractNum>
  <w:abstractNum w:abstractNumId="4" w15:restartNumberingAfterBreak="0">
    <w:nsid w:val="06A22445"/>
    <w:multiLevelType w:val="hybridMultilevel"/>
    <w:tmpl w:val="ED1A9D6A"/>
    <w:lvl w:ilvl="0" w:tplc="BD2E35F6">
      <w:start w:val="1"/>
      <w:numFmt w:val="decimal"/>
      <w:lvlText w:val="%1."/>
      <w:lvlJc w:val="left"/>
      <w:pPr>
        <w:ind w:left="720" w:hanging="360"/>
      </w:pPr>
      <w:rPr>
        <w:rFonts w:hint="default"/>
      </w:rPr>
    </w:lvl>
    <w:lvl w:ilvl="1" w:tplc="814470E0" w:tentative="1">
      <w:start w:val="1"/>
      <w:numFmt w:val="lowerLetter"/>
      <w:lvlText w:val="%2."/>
      <w:lvlJc w:val="left"/>
      <w:pPr>
        <w:ind w:left="1440" w:hanging="360"/>
      </w:pPr>
    </w:lvl>
    <w:lvl w:ilvl="2" w:tplc="B9F8E994" w:tentative="1">
      <w:start w:val="1"/>
      <w:numFmt w:val="lowerRoman"/>
      <w:lvlText w:val="%3."/>
      <w:lvlJc w:val="right"/>
      <w:pPr>
        <w:ind w:left="2160" w:hanging="180"/>
      </w:pPr>
    </w:lvl>
    <w:lvl w:ilvl="3" w:tplc="86F03F20" w:tentative="1">
      <w:start w:val="1"/>
      <w:numFmt w:val="decimal"/>
      <w:lvlText w:val="%4."/>
      <w:lvlJc w:val="left"/>
      <w:pPr>
        <w:ind w:left="2880" w:hanging="360"/>
      </w:pPr>
    </w:lvl>
    <w:lvl w:ilvl="4" w:tplc="133AFA18" w:tentative="1">
      <w:start w:val="1"/>
      <w:numFmt w:val="lowerLetter"/>
      <w:lvlText w:val="%5."/>
      <w:lvlJc w:val="left"/>
      <w:pPr>
        <w:ind w:left="3600" w:hanging="360"/>
      </w:pPr>
    </w:lvl>
    <w:lvl w:ilvl="5" w:tplc="1D8847C4" w:tentative="1">
      <w:start w:val="1"/>
      <w:numFmt w:val="lowerRoman"/>
      <w:lvlText w:val="%6."/>
      <w:lvlJc w:val="right"/>
      <w:pPr>
        <w:ind w:left="4320" w:hanging="180"/>
      </w:pPr>
    </w:lvl>
    <w:lvl w:ilvl="6" w:tplc="89D883E8" w:tentative="1">
      <w:start w:val="1"/>
      <w:numFmt w:val="decimal"/>
      <w:lvlText w:val="%7."/>
      <w:lvlJc w:val="left"/>
      <w:pPr>
        <w:ind w:left="5040" w:hanging="360"/>
      </w:pPr>
    </w:lvl>
    <w:lvl w:ilvl="7" w:tplc="EB023C34" w:tentative="1">
      <w:start w:val="1"/>
      <w:numFmt w:val="lowerLetter"/>
      <w:lvlText w:val="%8."/>
      <w:lvlJc w:val="left"/>
      <w:pPr>
        <w:ind w:left="5760" w:hanging="360"/>
      </w:pPr>
    </w:lvl>
    <w:lvl w:ilvl="8" w:tplc="E6CE006C" w:tentative="1">
      <w:start w:val="1"/>
      <w:numFmt w:val="lowerRoman"/>
      <w:lvlText w:val="%9."/>
      <w:lvlJc w:val="right"/>
      <w:pPr>
        <w:ind w:left="6480" w:hanging="180"/>
      </w:pPr>
    </w:lvl>
  </w:abstractNum>
  <w:abstractNum w:abstractNumId="5" w15:restartNumberingAfterBreak="0">
    <w:nsid w:val="0BB55A51"/>
    <w:multiLevelType w:val="hybridMultilevel"/>
    <w:tmpl w:val="1FEAD5DC"/>
    <w:lvl w:ilvl="0" w:tplc="256868DA">
      <w:start w:val="1"/>
      <w:numFmt w:val="decimal"/>
      <w:lvlText w:val="%1."/>
      <w:lvlJc w:val="left"/>
      <w:pPr>
        <w:ind w:left="720" w:hanging="360"/>
      </w:pPr>
    </w:lvl>
    <w:lvl w:ilvl="1" w:tplc="F9CA78B0" w:tentative="1">
      <w:start w:val="1"/>
      <w:numFmt w:val="lowerLetter"/>
      <w:lvlText w:val="%2."/>
      <w:lvlJc w:val="left"/>
      <w:pPr>
        <w:ind w:left="1440" w:hanging="360"/>
      </w:pPr>
    </w:lvl>
    <w:lvl w:ilvl="2" w:tplc="5D88BA16" w:tentative="1">
      <w:start w:val="1"/>
      <w:numFmt w:val="lowerRoman"/>
      <w:lvlText w:val="%3."/>
      <w:lvlJc w:val="right"/>
      <w:pPr>
        <w:ind w:left="2160" w:hanging="180"/>
      </w:pPr>
    </w:lvl>
    <w:lvl w:ilvl="3" w:tplc="4F54D74C" w:tentative="1">
      <w:start w:val="1"/>
      <w:numFmt w:val="decimal"/>
      <w:lvlText w:val="%4."/>
      <w:lvlJc w:val="left"/>
      <w:pPr>
        <w:ind w:left="2880" w:hanging="360"/>
      </w:pPr>
    </w:lvl>
    <w:lvl w:ilvl="4" w:tplc="1FA66B92" w:tentative="1">
      <w:start w:val="1"/>
      <w:numFmt w:val="lowerLetter"/>
      <w:lvlText w:val="%5."/>
      <w:lvlJc w:val="left"/>
      <w:pPr>
        <w:ind w:left="3600" w:hanging="360"/>
      </w:pPr>
    </w:lvl>
    <w:lvl w:ilvl="5" w:tplc="320685B2" w:tentative="1">
      <w:start w:val="1"/>
      <w:numFmt w:val="lowerRoman"/>
      <w:lvlText w:val="%6."/>
      <w:lvlJc w:val="right"/>
      <w:pPr>
        <w:ind w:left="4320" w:hanging="180"/>
      </w:pPr>
    </w:lvl>
    <w:lvl w:ilvl="6" w:tplc="5E8223D6" w:tentative="1">
      <w:start w:val="1"/>
      <w:numFmt w:val="decimal"/>
      <w:lvlText w:val="%7."/>
      <w:lvlJc w:val="left"/>
      <w:pPr>
        <w:ind w:left="5040" w:hanging="360"/>
      </w:pPr>
    </w:lvl>
    <w:lvl w:ilvl="7" w:tplc="3FC6E9DA" w:tentative="1">
      <w:start w:val="1"/>
      <w:numFmt w:val="lowerLetter"/>
      <w:lvlText w:val="%8."/>
      <w:lvlJc w:val="left"/>
      <w:pPr>
        <w:ind w:left="5760" w:hanging="360"/>
      </w:pPr>
    </w:lvl>
    <w:lvl w:ilvl="8" w:tplc="05D40F7A" w:tentative="1">
      <w:start w:val="1"/>
      <w:numFmt w:val="lowerRoman"/>
      <w:lvlText w:val="%9."/>
      <w:lvlJc w:val="right"/>
      <w:pPr>
        <w:ind w:left="6480" w:hanging="180"/>
      </w:pPr>
    </w:lvl>
  </w:abstractNum>
  <w:abstractNum w:abstractNumId="6" w15:restartNumberingAfterBreak="0">
    <w:nsid w:val="0C3E6324"/>
    <w:multiLevelType w:val="hybridMultilevel"/>
    <w:tmpl w:val="31EA398E"/>
    <w:lvl w:ilvl="0" w:tplc="8C40F150">
      <w:start w:val="1"/>
      <w:numFmt w:val="lowerLetter"/>
      <w:lvlText w:val="%1."/>
      <w:lvlJc w:val="left"/>
      <w:pPr>
        <w:ind w:left="1481" w:hanging="360"/>
      </w:pPr>
    </w:lvl>
    <w:lvl w:ilvl="1" w:tplc="491E9162" w:tentative="1">
      <w:start w:val="1"/>
      <w:numFmt w:val="lowerLetter"/>
      <w:lvlText w:val="%2."/>
      <w:lvlJc w:val="left"/>
      <w:pPr>
        <w:ind w:left="2201" w:hanging="360"/>
      </w:pPr>
    </w:lvl>
    <w:lvl w:ilvl="2" w:tplc="F84890B6" w:tentative="1">
      <w:start w:val="1"/>
      <w:numFmt w:val="lowerRoman"/>
      <w:lvlText w:val="%3."/>
      <w:lvlJc w:val="right"/>
      <w:pPr>
        <w:ind w:left="2921" w:hanging="180"/>
      </w:pPr>
    </w:lvl>
    <w:lvl w:ilvl="3" w:tplc="FD16D40A" w:tentative="1">
      <w:start w:val="1"/>
      <w:numFmt w:val="decimal"/>
      <w:lvlText w:val="%4."/>
      <w:lvlJc w:val="left"/>
      <w:pPr>
        <w:ind w:left="3641" w:hanging="360"/>
      </w:pPr>
    </w:lvl>
    <w:lvl w:ilvl="4" w:tplc="FEE064BA" w:tentative="1">
      <w:start w:val="1"/>
      <w:numFmt w:val="lowerLetter"/>
      <w:lvlText w:val="%5."/>
      <w:lvlJc w:val="left"/>
      <w:pPr>
        <w:ind w:left="4361" w:hanging="360"/>
      </w:pPr>
    </w:lvl>
    <w:lvl w:ilvl="5" w:tplc="BD68BCEC" w:tentative="1">
      <w:start w:val="1"/>
      <w:numFmt w:val="lowerRoman"/>
      <w:lvlText w:val="%6."/>
      <w:lvlJc w:val="right"/>
      <w:pPr>
        <w:ind w:left="5081" w:hanging="180"/>
      </w:pPr>
    </w:lvl>
    <w:lvl w:ilvl="6" w:tplc="1B40C296" w:tentative="1">
      <w:start w:val="1"/>
      <w:numFmt w:val="decimal"/>
      <w:lvlText w:val="%7."/>
      <w:lvlJc w:val="left"/>
      <w:pPr>
        <w:ind w:left="5801" w:hanging="360"/>
      </w:pPr>
    </w:lvl>
    <w:lvl w:ilvl="7" w:tplc="8EF6DFDA" w:tentative="1">
      <w:start w:val="1"/>
      <w:numFmt w:val="lowerLetter"/>
      <w:lvlText w:val="%8."/>
      <w:lvlJc w:val="left"/>
      <w:pPr>
        <w:ind w:left="6521" w:hanging="360"/>
      </w:pPr>
    </w:lvl>
    <w:lvl w:ilvl="8" w:tplc="3322ED4E" w:tentative="1">
      <w:start w:val="1"/>
      <w:numFmt w:val="lowerRoman"/>
      <w:lvlText w:val="%9."/>
      <w:lvlJc w:val="right"/>
      <w:pPr>
        <w:ind w:left="7241" w:hanging="180"/>
      </w:pPr>
    </w:lvl>
  </w:abstractNum>
  <w:abstractNum w:abstractNumId="7" w15:restartNumberingAfterBreak="0">
    <w:nsid w:val="0FAF5749"/>
    <w:multiLevelType w:val="hybridMultilevel"/>
    <w:tmpl w:val="9E5C970A"/>
    <w:lvl w:ilvl="0" w:tplc="F1D2CAC0">
      <w:numFmt w:val="bullet"/>
      <w:lvlText w:val="-"/>
      <w:lvlJc w:val="left"/>
      <w:pPr>
        <w:ind w:left="1481" w:hanging="360"/>
      </w:pPr>
      <w:rPr>
        <w:rFonts w:ascii="Open Sans" w:eastAsiaTheme="minorHAnsi" w:hAnsi="Open Sans" w:cs="Open Sans" w:hint="default"/>
      </w:rPr>
    </w:lvl>
    <w:lvl w:ilvl="1" w:tplc="A38E16F6" w:tentative="1">
      <w:start w:val="1"/>
      <w:numFmt w:val="lowerLetter"/>
      <w:lvlText w:val="%2."/>
      <w:lvlJc w:val="left"/>
      <w:pPr>
        <w:ind w:left="2201" w:hanging="360"/>
      </w:pPr>
    </w:lvl>
    <w:lvl w:ilvl="2" w:tplc="50846FD2" w:tentative="1">
      <w:start w:val="1"/>
      <w:numFmt w:val="lowerRoman"/>
      <w:lvlText w:val="%3."/>
      <w:lvlJc w:val="right"/>
      <w:pPr>
        <w:ind w:left="2921" w:hanging="180"/>
      </w:pPr>
    </w:lvl>
    <w:lvl w:ilvl="3" w:tplc="582E46FC" w:tentative="1">
      <w:start w:val="1"/>
      <w:numFmt w:val="decimal"/>
      <w:lvlText w:val="%4."/>
      <w:lvlJc w:val="left"/>
      <w:pPr>
        <w:ind w:left="3641" w:hanging="360"/>
      </w:pPr>
    </w:lvl>
    <w:lvl w:ilvl="4" w:tplc="963AC48C" w:tentative="1">
      <w:start w:val="1"/>
      <w:numFmt w:val="lowerLetter"/>
      <w:lvlText w:val="%5."/>
      <w:lvlJc w:val="left"/>
      <w:pPr>
        <w:ind w:left="4361" w:hanging="360"/>
      </w:pPr>
    </w:lvl>
    <w:lvl w:ilvl="5" w:tplc="B80E93F2" w:tentative="1">
      <w:start w:val="1"/>
      <w:numFmt w:val="lowerRoman"/>
      <w:lvlText w:val="%6."/>
      <w:lvlJc w:val="right"/>
      <w:pPr>
        <w:ind w:left="5081" w:hanging="180"/>
      </w:pPr>
    </w:lvl>
    <w:lvl w:ilvl="6" w:tplc="3F62DE80" w:tentative="1">
      <w:start w:val="1"/>
      <w:numFmt w:val="decimal"/>
      <w:lvlText w:val="%7."/>
      <w:lvlJc w:val="left"/>
      <w:pPr>
        <w:ind w:left="5801" w:hanging="360"/>
      </w:pPr>
    </w:lvl>
    <w:lvl w:ilvl="7" w:tplc="7040C440" w:tentative="1">
      <w:start w:val="1"/>
      <w:numFmt w:val="lowerLetter"/>
      <w:lvlText w:val="%8."/>
      <w:lvlJc w:val="left"/>
      <w:pPr>
        <w:ind w:left="6521" w:hanging="360"/>
      </w:pPr>
    </w:lvl>
    <w:lvl w:ilvl="8" w:tplc="68642B54" w:tentative="1">
      <w:start w:val="1"/>
      <w:numFmt w:val="lowerRoman"/>
      <w:lvlText w:val="%9."/>
      <w:lvlJc w:val="right"/>
      <w:pPr>
        <w:ind w:left="7241" w:hanging="180"/>
      </w:pPr>
    </w:lvl>
  </w:abstractNum>
  <w:abstractNum w:abstractNumId="8" w15:restartNumberingAfterBreak="0">
    <w:nsid w:val="129C26A8"/>
    <w:multiLevelType w:val="hybridMultilevel"/>
    <w:tmpl w:val="87B22C14"/>
    <w:lvl w:ilvl="0" w:tplc="F3A0039E">
      <w:start w:val="1"/>
      <w:numFmt w:val="decimal"/>
      <w:lvlText w:val="%1."/>
      <w:lvlJc w:val="left"/>
      <w:pPr>
        <w:ind w:left="720" w:hanging="360"/>
      </w:pPr>
      <w:rPr>
        <w:rFonts w:ascii="Arial" w:hAnsi="Arial" w:cs="Arial" w:hint="default"/>
        <w:sz w:val="20"/>
      </w:rPr>
    </w:lvl>
    <w:lvl w:ilvl="1" w:tplc="35349ABA" w:tentative="1">
      <w:start w:val="1"/>
      <w:numFmt w:val="lowerLetter"/>
      <w:lvlText w:val="%2."/>
      <w:lvlJc w:val="left"/>
      <w:pPr>
        <w:ind w:left="1440" w:hanging="360"/>
      </w:pPr>
    </w:lvl>
    <w:lvl w:ilvl="2" w:tplc="53742088" w:tentative="1">
      <w:start w:val="1"/>
      <w:numFmt w:val="lowerRoman"/>
      <w:lvlText w:val="%3."/>
      <w:lvlJc w:val="right"/>
      <w:pPr>
        <w:ind w:left="2160" w:hanging="180"/>
      </w:pPr>
    </w:lvl>
    <w:lvl w:ilvl="3" w:tplc="429CBA74" w:tentative="1">
      <w:start w:val="1"/>
      <w:numFmt w:val="decimal"/>
      <w:lvlText w:val="%4."/>
      <w:lvlJc w:val="left"/>
      <w:pPr>
        <w:ind w:left="2880" w:hanging="360"/>
      </w:pPr>
    </w:lvl>
    <w:lvl w:ilvl="4" w:tplc="A9A6E008" w:tentative="1">
      <w:start w:val="1"/>
      <w:numFmt w:val="lowerLetter"/>
      <w:lvlText w:val="%5."/>
      <w:lvlJc w:val="left"/>
      <w:pPr>
        <w:ind w:left="3600" w:hanging="360"/>
      </w:pPr>
    </w:lvl>
    <w:lvl w:ilvl="5" w:tplc="24808AA0" w:tentative="1">
      <w:start w:val="1"/>
      <w:numFmt w:val="lowerRoman"/>
      <w:lvlText w:val="%6."/>
      <w:lvlJc w:val="right"/>
      <w:pPr>
        <w:ind w:left="4320" w:hanging="180"/>
      </w:pPr>
    </w:lvl>
    <w:lvl w:ilvl="6" w:tplc="AE6ACE8C" w:tentative="1">
      <w:start w:val="1"/>
      <w:numFmt w:val="decimal"/>
      <w:lvlText w:val="%7."/>
      <w:lvlJc w:val="left"/>
      <w:pPr>
        <w:ind w:left="5040" w:hanging="360"/>
      </w:pPr>
    </w:lvl>
    <w:lvl w:ilvl="7" w:tplc="82DC9BE8" w:tentative="1">
      <w:start w:val="1"/>
      <w:numFmt w:val="lowerLetter"/>
      <w:lvlText w:val="%8."/>
      <w:lvlJc w:val="left"/>
      <w:pPr>
        <w:ind w:left="5760" w:hanging="360"/>
      </w:pPr>
    </w:lvl>
    <w:lvl w:ilvl="8" w:tplc="AA1CA52A" w:tentative="1">
      <w:start w:val="1"/>
      <w:numFmt w:val="lowerRoman"/>
      <w:lvlText w:val="%9."/>
      <w:lvlJc w:val="right"/>
      <w:pPr>
        <w:ind w:left="6480" w:hanging="180"/>
      </w:pPr>
    </w:lvl>
  </w:abstractNum>
  <w:abstractNum w:abstractNumId="9" w15:restartNumberingAfterBreak="0">
    <w:nsid w:val="16027C96"/>
    <w:multiLevelType w:val="hybridMultilevel"/>
    <w:tmpl w:val="8F1A4D28"/>
    <w:lvl w:ilvl="0" w:tplc="70143F50">
      <w:numFmt w:val="bullet"/>
      <w:lvlText w:val="-"/>
      <w:lvlJc w:val="left"/>
      <w:pPr>
        <w:ind w:left="720" w:hanging="360"/>
      </w:pPr>
      <w:rPr>
        <w:rFonts w:ascii="Open Sans" w:eastAsiaTheme="minorHAnsi" w:hAnsi="Open Sans" w:cs="Open Sans" w:hint="default"/>
        <w:sz w:val="20"/>
      </w:rPr>
    </w:lvl>
    <w:lvl w:ilvl="1" w:tplc="3E72F3D8" w:tentative="1">
      <w:start w:val="1"/>
      <w:numFmt w:val="bullet"/>
      <w:lvlText w:val="o"/>
      <w:lvlJc w:val="left"/>
      <w:pPr>
        <w:ind w:left="1440" w:hanging="360"/>
      </w:pPr>
      <w:rPr>
        <w:rFonts w:ascii="Courier New" w:hAnsi="Courier New" w:cs="Courier New" w:hint="default"/>
      </w:rPr>
    </w:lvl>
    <w:lvl w:ilvl="2" w:tplc="6A28170E" w:tentative="1">
      <w:start w:val="1"/>
      <w:numFmt w:val="bullet"/>
      <w:lvlText w:val=""/>
      <w:lvlJc w:val="left"/>
      <w:pPr>
        <w:ind w:left="2160" w:hanging="360"/>
      </w:pPr>
      <w:rPr>
        <w:rFonts w:ascii="Wingdings" w:hAnsi="Wingdings" w:hint="default"/>
      </w:rPr>
    </w:lvl>
    <w:lvl w:ilvl="3" w:tplc="C178B6A2" w:tentative="1">
      <w:start w:val="1"/>
      <w:numFmt w:val="bullet"/>
      <w:lvlText w:val=""/>
      <w:lvlJc w:val="left"/>
      <w:pPr>
        <w:ind w:left="2880" w:hanging="360"/>
      </w:pPr>
      <w:rPr>
        <w:rFonts w:ascii="Symbol" w:hAnsi="Symbol" w:hint="default"/>
      </w:rPr>
    </w:lvl>
    <w:lvl w:ilvl="4" w:tplc="E292ACA6" w:tentative="1">
      <w:start w:val="1"/>
      <w:numFmt w:val="bullet"/>
      <w:lvlText w:val="o"/>
      <w:lvlJc w:val="left"/>
      <w:pPr>
        <w:ind w:left="3600" w:hanging="360"/>
      </w:pPr>
      <w:rPr>
        <w:rFonts w:ascii="Courier New" w:hAnsi="Courier New" w:cs="Courier New" w:hint="default"/>
      </w:rPr>
    </w:lvl>
    <w:lvl w:ilvl="5" w:tplc="06461AD0" w:tentative="1">
      <w:start w:val="1"/>
      <w:numFmt w:val="bullet"/>
      <w:lvlText w:val=""/>
      <w:lvlJc w:val="left"/>
      <w:pPr>
        <w:ind w:left="4320" w:hanging="360"/>
      </w:pPr>
      <w:rPr>
        <w:rFonts w:ascii="Wingdings" w:hAnsi="Wingdings" w:hint="default"/>
      </w:rPr>
    </w:lvl>
    <w:lvl w:ilvl="6" w:tplc="00C0338A" w:tentative="1">
      <w:start w:val="1"/>
      <w:numFmt w:val="bullet"/>
      <w:lvlText w:val=""/>
      <w:lvlJc w:val="left"/>
      <w:pPr>
        <w:ind w:left="5040" w:hanging="360"/>
      </w:pPr>
      <w:rPr>
        <w:rFonts w:ascii="Symbol" w:hAnsi="Symbol" w:hint="default"/>
      </w:rPr>
    </w:lvl>
    <w:lvl w:ilvl="7" w:tplc="B67C5E2C" w:tentative="1">
      <w:start w:val="1"/>
      <w:numFmt w:val="bullet"/>
      <w:lvlText w:val="o"/>
      <w:lvlJc w:val="left"/>
      <w:pPr>
        <w:ind w:left="5760" w:hanging="360"/>
      </w:pPr>
      <w:rPr>
        <w:rFonts w:ascii="Courier New" w:hAnsi="Courier New" w:cs="Courier New" w:hint="default"/>
      </w:rPr>
    </w:lvl>
    <w:lvl w:ilvl="8" w:tplc="10D2BCD4" w:tentative="1">
      <w:start w:val="1"/>
      <w:numFmt w:val="bullet"/>
      <w:lvlText w:val=""/>
      <w:lvlJc w:val="left"/>
      <w:pPr>
        <w:ind w:left="6480" w:hanging="360"/>
      </w:pPr>
      <w:rPr>
        <w:rFonts w:ascii="Wingdings" w:hAnsi="Wingdings" w:hint="default"/>
      </w:rPr>
    </w:lvl>
  </w:abstractNum>
  <w:abstractNum w:abstractNumId="10" w15:restartNumberingAfterBreak="0">
    <w:nsid w:val="165448BE"/>
    <w:multiLevelType w:val="hybridMultilevel"/>
    <w:tmpl w:val="DD464CF0"/>
    <w:lvl w:ilvl="0" w:tplc="C8C236C6">
      <w:start w:val="1"/>
      <w:numFmt w:val="decimal"/>
      <w:lvlText w:val="%1."/>
      <w:lvlJc w:val="left"/>
      <w:pPr>
        <w:ind w:left="720" w:hanging="360"/>
      </w:pPr>
    </w:lvl>
    <w:lvl w:ilvl="1" w:tplc="B1A47AB4" w:tentative="1">
      <w:start w:val="1"/>
      <w:numFmt w:val="lowerLetter"/>
      <w:lvlText w:val="%2."/>
      <w:lvlJc w:val="left"/>
      <w:pPr>
        <w:ind w:left="1440" w:hanging="360"/>
      </w:pPr>
    </w:lvl>
    <w:lvl w:ilvl="2" w:tplc="E4A4F13E" w:tentative="1">
      <w:start w:val="1"/>
      <w:numFmt w:val="lowerRoman"/>
      <w:lvlText w:val="%3."/>
      <w:lvlJc w:val="right"/>
      <w:pPr>
        <w:ind w:left="2160" w:hanging="180"/>
      </w:pPr>
    </w:lvl>
    <w:lvl w:ilvl="3" w:tplc="9D929380" w:tentative="1">
      <w:start w:val="1"/>
      <w:numFmt w:val="decimal"/>
      <w:lvlText w:val="%4."/>
      <w:lvlJc w:val="left"/>
      <w:pPr>
        <w:ind w:left="2880" w:hanging="360"/>
      </w:pPr>
    </w:lvl>
    <w:lvl w:ilvl="4" w:tplc="1C7C306A" w:tentative="1">
      <w:start w:val="1"/>
      <w:numFmt w:val="lowerLetter"/>
      <w:lvlText w:val="%5."/>
      <w:lvlJc w:val="left"/>
      <w:pPr>
        <w:ind w:left="3600" w:hanging="360"/>
      </w:pPr>
    </w:lvl>
    <w:lvl w:ilvl="5" w:tplc="BFD8705E" w:tentative="1">
      <w:start w:val="1"/>
      <w:numFmt w:val="lowerRoman"/>
      <w:lvlText w:val="%6."/>
      <w:lvlJc w:val="right"/>
      <w:pPr>
        <w:ind w:left="4320" w:hanging="180"/>
      </w:pPr>
    </w:lvl>
    <w:lvl w:ilvl="6" w:tplc="2158AB16" w:tentative="1">
      <w:start w:val="1"/>
      <w:numFmt w:val="decimal"/>
      <w:lvlText w:val="%7."/>
      <w:lvlJc w:val="left"/>
      <w:pPr>
        <w:ind w:left="5040" w:hanging="360"/>
      </w:pPr>
    </w:lvl>
    <w:lvl w:ilvl="7" w:tplc="F4DC588C" w:tentative="1">
      <w:start w:val="1"/>
      <w:numFmt w:val="lowerLetter"/>
      <w:lvlText w:val="%8."/>
      <w:lvlJc w:val="left"/>
      <w:pPr>
        <w:ind w:left="5760" w:hanging="360"/>
      </w:pPr>
    </w:lvl>
    <w:lvl w:ilvl="8" w:tplc="8FBE0C94" w:tentative="1">
      <w:start w:val="1"/>
      <w:numFmt w:val="lowerRoman"/>
      <w:lvlText w:val="%9."/>
      <w:lvlJc w:val="right"/>
      <w:pPr>
        <w:ind w:left="6480" w:hanging="180"/>
      </w:pPr>
    </w:lvl>
  </w:abstractNum>
  <w:abstractNum w:abstractNumId="11" w15:restartNumberingAfterBreak="0">
    <w:nsid w:val="22CC1AF8"/>
    <w:multiLevelType w:val="hybridMultilevel"/>
    <w:tmpl w:val="E9C26D7E"/>
    <w:lvl w:ilvl="0" w:tplc="4A8C5264">
      <w:start w:val="1"/>
      <w:numFmt w:val="decimal"/>
      <w:lvlText w:val="%1)"/>
      <w:lvlJc w:val="left"/>
      <w:pPr>
        <w:ind w:left="1065" w:hanging="705"/>
      </w:pPr>
      <w:rPr>
        <w:rFonts w:hint="default"/>
      </w:rPr>
    </w:lvl>
    <w:lvl w:ilvl="1" w:tplc="26E6C2BA" w:tentative="1">
      <w:start w:val="1"/>
      <w:numFmt w:val="lowerLetter"/>
      <w:lvlText w:val="%2."/>
      <w:lvlJc w:val="left"/>
      <w:pPr>
        <w:ind w:left="1440" w:hanging="360"/>
      </w:pPr>
    </w:lvl>
    <w:lvl w:ilvl="2" w:tplc="EFD43CFE" w:tentative="1">
      <w:start w:val="1"/>
      <w:numFmt w:val="lowerRoman"/>
      <w:lvlText w:val="%3."/>
      <w:lvlJc w:val="right"/>
      <w:pPr>
        <w:ind w:left="2160" w:hanging="180"/>
      </w:pPr>
    </w:lvl>
    <w:lvl w:ilvl="3" w:tplc="64544C4A" w:tentative="1">
      <w:start w:val="1"/>
      <w:numFmt w:val="decimal"/>
      <w:lvlText w:val="%4."/>
      <w:lvlJc w:val="left"/>
      <w:pPr>
        <w:ind w:left="2880" w:hanging="360"/>
      </w:pPr>
    </w:lvl>
    <w:lvl w:ilvl="4" w:tplc="31108020" w:tentative="1">
      <w:start w:val="1"/>
      <w:numFmt w:val="lowerLetter"/>
      <w:lvlText w:val="%5."/>
      <w:lvlJc w:val="left"/>
      <w:pPr>
        <w:ind w:left="3600" w:hanging="360"/>
      </w:pPr>
    </w:lvl>
    <w:lvl w:ilvl="5" w:tplc="BFB2C53C" w:tentative="1">
      <w:start w:val="1"/>
      <w:numFmt w:val="lowerRoman"/>
      <w:lvlText w:val="%6."/>
      <w:lvlJc w:val="right"/>
      <w:pPr>
        <w:ind w:left="4320" w:hanging="180"/>
      </w:pPr>
    </w:lvl>
    <w:lvl w:ilvl="6" w:tplc="43847F3E" w:tentative="1">
      <w:start w:val="1"/>
      <w:numFmt w:val="decimal"/>
      <w:lvlText w:val="%7."/>
      <w:lvlJc w:val="left"/>
      <w:pPr>
        <w:ind w:left="5040" w:hanging="360"/>
      </w:pPr>
    </w:lvl>
    <w:lvl w:ilvl="7" w:tplc="D9EA6086" w:tentative="1">
      <w:start w:val="1"/>
      <w:numFmt w:val="lowerLetter"/>
      <w:lvlText w:val="%8."/>
      <w:lvlJc w:val="left"/>
      <w:pPr>
        <w:ind w:left="5760" w:hanging="360"/>
      </w:pPr>
    </w:lvl>
    <w:lvl w:ilvl="8" w:tplc="81A62C6E" w:tentative="1">
      <w:start w:val="1"/>
      <w:numFmt w:val="lowerRoman"/>
      <w:lvlText w:val="%9."/>
      <w:lvlJc w:val="right"/>
      <w:pPr>
        <w:ind w:left="6480" w:hanging="180"/>
      </w:pPr>
    </w:lvl>
  </w:abstractNum>
  <w:abstractNum w:abstractNumId="12" w15:restartNumberingAfterBreak="0">
    <w:nsid w:val="25B13D5B"/>
    <w:multiLevelType w:val="hybridMultilevel"/>
    <w:tmpl w:val="3E42F53A"/>
    <w:lvl w:ilvl="0" w:tplc="2A2E81E2">
      <w:numFmt w:val="bullet"/>
      <w:lvlText w:val="-"/>
      <w:lvlJc w:val="left"/>
      <w:pPr>
        <w:ind w:left="720" w:hanging="360"/>
      </w:pPr>
      <w:rPr>
        <w:rFonts w:ascii="Open Sans" w:eastAsiaTheme="minorHAnsi" w:hAnsi="Open Sans" w:cs="Open Sans" w:hint="default"/>
      </w:rPr>
    </w:lvl>
    <w:lvl w:ilvl="1" w:tplc="43F4464A">
      <w:start w:val="1"/>
      <w:numFmt w:val="lowerLetter"/>
      <w:lvlText w:val="%2."/>
      <w:lvlJc w:val="left"/>
      <w:pPr>
        <w:ind w:left="1440" w:hanging="360"/>
      </w:pPr>
      <w:rPr>
        <w:rFonts w:hint="default"/>
      </w:rPr>
    </w:lvl>
    <w:lvl w:ilvl="2" w:tplc="F1504E16" w:tentative="1">
      <w:start w:val="1"/>
      <w:numFmt w:val="lowerRoman"/>
      <w:lvlText w:val="%3."/>
      <w:lvlJc w:val="right"/>
      <w:pPr>
        <w:ind w:left="2160" w:hanging="180"/>
      </w:pPr>
    </w:lvl>
    <w:lvl w:ilvl="3" w:tplc="F2D8016C" w:tentative="1">
      <w:start w:val="1"/>
      <w:numFmt w:val="decimal"/>
      <w:lvlText w:val="%4."/>
      <w:lvlJc w:val="left"/>
      <w:pPr>
        <w:ind w:left="2880" w:hanging="360"/>
      </w:pPr>
    </w:lvl>
    <w:lvl w:ilvl="4" w:tplc="046A90EE" w:tentative="1">
      <w:start w:val="1"/>
      <w:numFmt w:val="lowerLetter"/>
      <w:lvlText w:val="%5."/>
      <w:lvlJc w:val="left"/>
      <w:pPr>
        <w:ind w:left="3600" w:hanging="360"/>
      </w:pPr>
    </w:lvl>
    <w:lvl w:ilvl="5" w:tplc="A740F5F4" w:tentative="1">
      <w:start w:val="1"/>
      <w:numFmt w:val="lowerRoman"/>
      <w:lvlText w:val="%6."/>
      <w:lvlJc w:val="right"/>
      <w:pPr>
        <w:ind w:left="4320" w:hanging="180"/>
      </w:pPr>
    </w:lvl>
    <w:lvl w:ilvl="6" w:tplc="5C827896" w:tentative="1">
      <w:start w:val="1"/>
      <w:numFmt w:val="decimal"/>
      <w:lvlText w:val="%7."/>
      <w:lvlJc w:val="left"/>
      <w:pPr>
        <w:ind w:left="5040" w:hanging="360"/>
      </w:pPr>
    </w:lvl>
    <w:lvl w:ilvl="7" w:tplc="716A664C" w:tentative="1">
      <w:start w:val="1"/>
      <w:numFmt w:val="lowerLetter"/>
      <w:lvlText w:val="%8."/>
      <w:lvlJc w:val="left"/>
      <w:pPr>
        <w:ind w:left="5760" w:hanging="360"/>
      </w:pPr>
    </w:lvl>
    <w:lvl w:ilvl="8" w:tplc="F12225DC" w:tentative="1">
      <w:start w:val="1"/>
      <w:numFmt w:val="lowerRoman"/>
      <w:lvlText w:val="%9."/>
      <w:lvlJc w:val="right"/>
      <w:pPr>
        <w:ind w:left="6480" w:hanging="180"/>
      </w:pPr>
    </w:lvl>
  </w:abstractNum>
  <w:abstractNum w:abstractNumId="13" w15:restartNumberingAfterBreak="0">
    <w:nsid w:val="29927EB9"/>
    <w:multiLevelType w:val="hybridMultilevel"/>
    <w:tmpl w:val="E9A28B3A"/>
    <w:lvl w:ilvl="0" w:tplc="90082D14">
      <w:start w:val="1"/>
      <w:numFmt w:val="decimal"/>
      <w:lvlText w:val="%1."/>
      <w:lvlJc w:val="left"/>
      <w:pPr>
        <w:ind w:left="720" w:hanging="360"/>
      </w:pPr>
      <w:rPr>
        <w:rFonts w:hint="default"/>
      </w:rPr>
    </w:lvl>
    <w:lvl w:ilvl="1" w:tplc="9F3649FC" w:tentative="1">
      <w:start w:val="1"/>
      <w:numFmt w:val="lowerLetter"/>
      <w:lvlText w:val="%2."/>
      <w:lvlJc w:val="left"/>
      <w:pPr>
        <w:ind w:left="1440" w:hanging="360"/>
      </w:pPr>
    </w:lvl>
    <w:lvl w:ilvl="2" w:tplc="BE38EE16" w:tentative="1">
      <w:start w:val="1"/>
      <w:numFmt w:val="lowerRoman"/>
      <w:lvlText w:val="%3."/>
      <w:lvlJc w:val="right"/>
      <w:pPr>
        <w:ind w:left="2160" w:hanging="180"/>
      </w:pPr>
    </w:lvl>
    <w:lvl w:ilvl="3" w:tplc="40627F78" w:tentative="1">
      <w:start w:val="1"/>
      <w:numFmt w:val="decimal"/>
      <w:lvlText w:val="%4."/>
      <w:lvlJc w:val="left"/>
      <w:pPr>
        <w:ind w:left="2880" w:hanging="360"/>
      </w:pPr>
    </w:lvl>
    <w:lvl w:ilvl="4" w:tplc="B1721282" w:tentative="1">
      <w:start w:val="1"/>
      <w:numFmt w:val="lowerLetter"/>
      <w:lvlText w:val="%5."/>
      <w:lvlJc w:val="left"/>
      <w:pPr>
        <w:ind w:left="3600" w:hanging="360"/>
      </w:pPr>
    </w:lvl>
    <w:lvl w:ilvl="5" w:tplc="4CC2FBE2" w:tentative="1">
      <w:start w:val="1"/>
      <w:numFmt w:val="lowerRoman"/>
      <w:lvlText w:val="%6."/>
      <w:lvlJc w:val="right"/>
      <w:pPr>
        <w:ind w:left="4320" w:hanging="180"/>
      </w:pPr>
    </w:lvl>
    <w:lvl w:ilvl="6" w:tplc="B7A60C18" w:tentative="1">
      <w:start w:val="1"/>
      <w:numFmt w:val="decimal"/>
      <w:lvlText w:val="%7."/>
      <w:lvlJc w:val="left"/>
      <w:pPr>
        <w:ind w:left="5040" w:hanging="360"/>
      </w:pPr>
    </w:lvl>
    <w:lvl w:ilvl="7" w:tplc="65B68DB0" w:tentative="1">
      <w:start w:val="1"/>
      <w:numFmt w:val="lowerLetter"/>
      <w:lvlText w:val="%8."/>
      <w:lvlJc w:val="left"/>
      <w:pPr>
        <w:ind w:left="5760" w:hanging="360"/>
      </w:pPr>
    </w:lvl>
    <w:lvl w:ilvl="8" w:tplc="4342C9EE" w:tentative="1">
      <w:start w:val="1"/>
      <w:numFmt w:val="lowerRoman"/>
      <w:lvlText w:val="%9."/>
      <w:lvlJc w:val="right"/>
      <w:pPr>
        <w:ind w:left="6480" w:hanging="180"/>
      </w:pPr>
    </w:lvl>
  </w:abstractNum>
  <w:abstractNum w:abstractNumId="14" w15:restartNumberingAfterBreak="0">
    <w:nsid w:val="2A1803EC"/>
    <w:multiLevelType w:val="multilevel"/>
    <w:tmpl w:val="660658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A6B0087"/>
    <w:multiLevelType w:val="hybridMultilevel"/>
    <w:tmpl w:val="4DB471D2"/>
    <w:lvl w:ilvl="0" w:tplc="45CACAA0">
      <w:start w:val="1"/>
      <w:numFmt w:val="decimal"/>
      <w:lvlText w:val="%1."/>
      <w:lvlJc w:val="left"/>
      <w:pPr>
        <w:ind w:left="720" w:hanging="360"/>
      </w:pPr>
      <w:rPr>
        <w:sz w:val="20"/>
        <w:szCs w:val="20"/>
      </w:rPr>
    </w:lvl>
    <w:lvl w:ilvl="1" w:tplc="D166D5A2">
      <w:start w:val="1"/>
      <w:numFmt w:val="lowerLetter"/>
      <w:lvlText w:val="%2."/>
      <w:lvlJc w:val="left"/>
      <w:pPr>
        <w:ind w:left="1440" w:hanging="360"/>
      </w:pPr>
      <w:rPr>
        <w:rFonts w:hint="default"/>
      </w:rPr>
    </w:lvl>
    <w:lvl w:ilvl="2" w:tplc="3B50BD00" w:tentative="1">
      <w:start w:val="1"/>
      <w:numFmt w:val="lowerRoman"/>
      <w:lvlText w:val="%3."/>
      <w:lvlJc w:val="right"/>
      <w:pPr>
        <w:ind w:left="2160" w:hanging="180"/>
      </w:pPr>
    </w:lvl>
    <w:lvl w:ilvl="3" w:tplc="517464DE" w:tentative="1">
      <w:start w:val="1"/>
      <w:numFmt w:val="decimal"/>
      <w:lvlText w:val="%4."/>
      <w:lvlJc w:val="left"/>
      <w:pPr>
        <w:ind w:left="2880" w:hanging="360"/>
      </w:pPr>
    </w:lvl>
    <w:lvl w:ilvl="4" w:tplc="03EE430A" w:tentative="1">
      <w:start w:val="1"/>
      <w:numFmt w:val="lowerLetter"/>
      <w:lvlText w:val="%5."/>
      <w:lvlJc w:val="left"/>
      <w:pPr>
        <w:ind w:left="3600" w:hanging="360"/>
      </w:pPr>
    </w:lvl>
    <w:lvl w:ilvl="5" w:tplc="2E7A5BC8" w:tentative="1">
      <w:start w:val="1"/>
      <w:numFmt w:val="lowerRoman"/>
      <w:lvlText w:val="%6."/>
      <w:lvlJc w:val="right"/>
      <w:pPr>
        <w:ind w:left="4320" w:hanging="180"/>
      </w:pPr>
    </w:lvl>
    <w:lvl w:ilvl="6" w:tplc="5A06310E" w:tentative="1">
      <w:start w:val="1"/>
      <w:numFmt w:val="decimal"/>
      <w:lvlText w:val="%7."/>
      <w:lvlJc w:val="left"/>
      <w:pPr>
        <w:ind w:left="5040" w:hanging="360"/>
      </w:pPr>
    </w:lvl>
    <w:lvl w:ilvl="7" w:tplc="54F00D88" w:tentative="1">
      <w:start w:val="1"/>
      <w:numFmt w:val="lowerLetter"/>
      <w:lvlText w:val="%8."/>
      <w:lvlJc w:val="left"/>
      <w:pPr>
        <w:ind w:left="5760" w:hanging="360"/>
      </w:pPr>
    </w:lvl>
    <w:lvl w:ilvl="8" w:tplc="82F8E8E6" w:tentative="1">
      <w:start w:val="1"/>
      <w:numFmt w:val="lowerRoman"/>
      <w:lvlText w:val="%9."/>
      <w:lvlJc w:val="right"/>
      <w:pPr>
        <w:ind w:left="6480" w:hanging="180"/>
      </w:pPr>
    </w:lvl>
  </w:abstractNum>
  <w:abstractNum w:abstractNumId="16" w15:restartNumberingAfterBreak="0">
    <w:nsid w:val="2BFC2B58"/>
    <w:multiLevelType w:val="hybridMultilevel"/>
    <w:tmpl w:val="4C80320A"/>
    <w:lvl w:ilvl="0" w:tplc="65A286A4">
      <w:start w:val="1"/>
      <w:numFmt w:val="decimal"/>
      <w:lvlText w:val="%1."/>
      <w:lvlJc w:val="left"/>
      <w:pPr>
        <w:ind w:left="720" w:hanging="360"/>
      </w:pPr>
      <w:rPr>
        <w:rFonts w:ascii="Arial" w:hAnsi="Arial" w:cs="Arial" w:hint="default"/>
        <w:sz w:val="20"/>
      </w:rPr>
    </w:lvl>
    <w:lvl w:ilvl="1" w:tplc="B1DE2BDE" w:tentative="1">
      <w:start w:val="1"/>
      <w:numFmt w:val="bullet"/>
      <w:lvlText w:val="o"/>
      <w:lvlJc w:val="left"/>
      <w:pPr>
        <w:ind w:left="1440" w:hanging="360"/>
      </w:pPr>
      <w:rPr>
        <w:rFonts w:ascii="Courier New" w:hAnsi="Courier New" w:cs="Courier New" w:hint="default"/>
      </w:rPr>
    </w:lvl>
    <w:lvl w:ilvl="2" w:tplc="2EA853A2" w:tentative="1">
      <w:start w:val="1"/>
      <w:numFmt w:val="bullet"/>
      <w:lvlText w:val=""/>
      <w:lvlJc w:val="left"/>
      <w:pPr>
        <w:ind w:left="2160" w:hanging="360"/>
      </w:pPr>
      <w:rPr>
        <w:rFonts w:ascii="Wingdings" w:hAnsi="Wingdings" w:hint="default"/>
      </w:rPr>
    </w:lvl>
    <w:lvl w:ilvl="3" w:tplc="C3460984" w:tentative="1">
      <w:start w:val="1"/>
      <w:numFmt w:val="bullet"/>
      <w:lvlText w:val=""/>
      <w:lvlJc w:val="left"/>
      <w:pPr>
        <w:ind w:left="2880" w:hanging="360"/>
      </w:pPr>
      <w:rPr>
        <w:rFonts w:ascii="Symbol" w:hAnsi="Symbol" w:hint="default"/>
      </w:rPr>
    </w:lvl>
    <w:lvl w:ilvl="4" w:tplc="857E9254" w:tentative="1">
      <w:start w:val="1"/>
      <w:numFmt w:val="bullet"/>
      <w:lvlText w:val="o"/>
      <w:lvlJc w:val="left"/>
      <w:pPr>
        <w:ind w:left="3600" w:hanging="360"/>
      </w:pPr>
      <w:rPr>
        <w:rFonts w:ascii="Courier New" w:hAnsi="Courier New" w:cs="Courier New" w:hint="default"/>
      </w:rPr>
    </w:lvl>
    <w:lvl w:ilvl="5" w:tplc="31FE5A6C" w:tentative="1">
      <w:start w:val="1"/>
      <w:numFmt w:val="bullet"/>
      <w:lvlText w:val=""/>
      <w:lvlJc w:val="left"/>
      <w:pPr>
        <w:ind w:left="4320" w:hanging="360"/>
      </w:pPr>
      <w:rPr>
        <w:rFonts w:ascii="Wingdings" w:hAnsi="Wingdings" w:hint="default"/>
      </w:rPr>
    </w:lvl>
    <w:lvl w:ilvl="6" w:tplc="5C408E98" w:tentative="1">
      <w:start w:val="1"/>
      <w:numFmt w:val="bullet"/>
      <w:lvlText w:val=""/>
      <w:lvlJc w:val="left"/>
      <w:pPr>
        <w:ind w:left="5040" w:hanging="360"/>
      </w:pPr>
      <w:rPr>
        <w:rFonts w:ascii="Symbol" w:hAnsi="Symbol" w:hint="default"/>
      </w:rPr>
    </w:lvl>
    <w:lvl w:ilvl="7" w:tplc="BEB4995E" w:tentative="1">
      <w:start w:val="1"/>
      <w:numFmt w:val="bullet"/>
      <w:lvlText w:val="o"/>
      <w:lvlJc w:val="left"/>
      <w:pPr>
        <w:ind w:left="5760" w:hanging="360"/>
      </w:pPr>
      <w:rPr>
        <w:rFonts w:ascii="Courier New" w:hAnsi="Courier New" w:cs="Courier New" w:hint="default"/>
      </w:rPr>
    </w:lvl>
    <w:lvl w:ilvl="8" w:tplc="57524796" w:tentative="1">
      <w:start w:val="1"/>
      <w:numFmt w:val="bullet"/>
      <w:lvlText w:val=""/>
      <w:lvlJc w:val="left"/>
      <w:pPr>
        <w:ind w:left="6480" w:hanging="360"/>
      </w:pPr>
      <w:rPr>
        <w:rFonts w:ascii="Wingdings" w:hAnsi="Wingdings" w:hint="default"/>
      </w:rPr>
    </w:lvl>
  </w:abstractNum>
  <w:abstractNum w:abstractNumId="17" w15:restartNumberingAfterBreak="0">
    <w:nsid w:val="2C0A4138"/>
    <w:multiLevelType w:val="hybridMultilevel"/>
    <w:tmpl w:val="95E61DB2"/>
    <w:lvl w:ilvl="0" w:tplc="5E069D0A">
      <w:start w:val="1"/>
      <w:numFmt w:val="decimal"/>
      <w:lvlText w:val="%1."/>
      <w:lvlJc w:val="left"/>
      <w:pPr>
        <w:ind w:left="720" w:hanging="360"/>
      </w:pPr>
      <w:rPr>
        <w:rFonts w:hint="default"/>
      </w:rPr>
    </w:lvl>
    <w:lvl w:ilvl="1" w:tplc="03A4EE1C" w:tentative="1">
      <w:start w:val="1"/>
      <w:numFmt w:val="lowerLetter"/>
      <w:lvlText w:val="%2."/>
      <w:lvlJc w:val="left"/>
      <w:pPr>
        <w:ind w:left="1440" w:hanging="360"/>
      </w:pPr>
    </w:lvl>
    <w:lvl w:ilvl="2" w:tplc="5D64231E" w:tentative="1">
      <w:start w:val="1"/>
      <w:numFmt w:val="lowerRoman"/>
      <w:lvlText w:val="%3."/>
      <w:lvlJc w:val="right"/>
      <w:pPr>
        <w:ind w:left="2160" w:hanging="180"/>
      </w:pPr>
    </w:lvl>
    <w:lvl w:ilvl="3" w:tplc="938A7E6A" w:tentative="1">
      <w:start w:val="1"/>
      <w:numFmt w:val="decimal"/>
      <w:lvlText w:val="%4."/>
      <w:lvlJc w:val="left"/>
      <w:pPr>
        <w:ind w:left="2880" w:hanging="360"/>
      </w:pPr>
    </w:lvl>
    <w:lvl w:ilvl="4" w:tplc="1DD6195A" w:tentative="1">
      <w:start w:val="1"/>
      <w:numFmt w:val="lowerLetter"/>
      <w:lvlText w:val="%5."/>
      <w:lvlJc w:val="left"/>
      <w:pPr>
        <w:ind w:left="3600" w:hanging="360"/>
      </w:pPr>
    </w:lvl>
    <w:lvl w:ilvl="5" w:tplc="0B0C325E" w:tentative="1">
      <w:start w:val="1"/>
      <w:numFmt w:val="lowerRoman"/>
      <w:lvlText w:val="%6."/>
      <w:lvlJc w:val="right"/>
      <w:pPr>
        <w:ind w:left="4320" w:hanging="180"/>
      </w:pPr>
    </w:lvl>
    <w:lvl w:ilvl="6" w:tplc="8AF66894" w:tentative="1">
      <w:start w:val="1"/>
      <w:numFmt w:val="decimal"/>
      <w:lvlText w:val="%7."/>
      <w:lvlJc w:val="left"/>
      <w:pPr>
        <w:ind w:left="5040" w:hanging="360"/>
      </w:pPr>
    </w:lvl>
    <w:lvl w:ilvl="7" w:tplc="637287A6" w:tentative="1">
      <w:start w:val="1"/>
      <w:numFmt w:val="lowerLetter"/>
      <w:lvlText w:val="%8."/>
      <w:lvlJc w:val="left"/>
      <w:pPr>
        <w:ind w:left="5760" w:hanging="360"/>
      </w:pPr>
    </w:lvl>
    <w:lvl w:ilvl="8" w:tplc="6A6E9E82" w:tentative="1">
      <w:start w:val="1"/>
      <w:numFmt w:val="lowerRoman"/>
      <w:lvlText w:val="%9."/>
      <w:lvlJc w:val="right"/>
      <w:pPr>
        <w:ind w:left="6480" w:hanging="180"/>
      </w:pPr>
    </w:lvl>
  </w:abstractNum>
  <w:abstractNum w:abstractNumId="18" w15:restartNumberingAfterBreak="0">
    <w:nsid w:val="2D585283"/>
    <w:multiLevelType w:val="hybridMultilevel"/>
    <w:tmpl w:val="4C80320A"/>
    <w:lvl w:ilvl="0" w:tplc="72F0F36A">
      <w:start w:val="1"/>
      <w:numFmt w:val="decimal"/>
      <w:lvlText w:val="%1."/>
      <w:lvlJc w:val="left"/>
      <w:pPr>
        <w:ind w:left="720" w:hanging="360"/>
      </w:pPr>
      <w:rPr>
        <w:rFonts w:ascii="Arial" w:hAnsi="Arial" w:cs="Arial" w:hint="default"/>
        <w:sz w:val="20"/>
      </w:rPr>
    </w:lvl>
    <w:lvl w:ilvl="1" w:tplc="B2AE3140" w:tentative="1">
      <w:start w:val="1"/>
      <w:numFmt w:val="bullet"/>
      <w:lvlText w:val="o"/>
      <w:lvlJc w:val="left"/>
      <w:pPr>
        <w:ind w:left="1440" w:hanging="360"/>
      </w:pPr>
      <w:rPr>
        <w:rFonts w:ascii="Courier New" w:hAnsi="Courier New" w:cs="Courier New" w:hint="default"/>
      </w:rPr>
    </w:lvl>
    <w:lvl w:ilvl="2" w:tplc="B43258C0" w:tentative="1">
      <w:start w:val="1"/>
      <w:numFmt w:val="bullet"/>
      <w:lvlText w:val=""/>
      <w:lvlJc w:val="left"/>
      <w:pPr>
        <w:ind w:left="2160" w:hanging="360"/>
      </w:pPr>
      <w:rPr>
        <w:rFonts w:ascii="Wingdings" w:hAnsi="Wingdings" w:hint="default"/>
      </w:rPr>
    </w:lvl>
    <w:lvl w:ilvl="3" w:tplc="2926E3CE" w:tentative="1">
      <w:start w:val="1"/>
      <w:numFmt w:val="bullet"/>
      <w:lvlText w:val=""/>
      <w:lvlJc w:val="left"/>
      <w:pPr>
        <w:ind w:left="2880" w:hanging="360"/>
      </w:pPr>
      <w:rPr>
        <w:rFonts w:ascii="Symbol" w:hAnsi="Symbol" w:hint="default"/>
      </w:rPr>
    </w:lvl>
    <w:lvl w:ilvl="4" w:tplc="EA7E941E" w:tentative="1">
      <w:start w:val="1"/>
      <w:numFmt w:val="bullet"/>
      <w:lvlText w:val="o"/>
      <w:lvlJc w:val="left"/>
      <w:pPr>
        <w:ind w:left="3600" w:hanging="360"/>
      </w:pPr>
      <w:rPr>
        <w:rFonts w:ascii="Courier New" w:hAnsi="Courier New" w:cs="Courier New" w:hint="default"/>
      </w:rPr>
    </w:lvl>
    <w:lvl w:ilvl="5" w:tplc="B3DA3FCA" w:tentative="1">
      <w:start w:val="1"/>
      <w:numFmt w:val="bullet"/>
      <w:lvlText w:val=""/>
      <w:lvlJc w:val="left"/>
      <w:pPr>
        <w:ind w:left="4320" w:hanging="360"/>
      </w:pPr>
      <w:rPr>
        <w:rFonts w:ascii="Wingdings" w:hAnsi="Wingdings" w:hint="default"/>
      </w:rPr>
    </w:lvl>
    <w:lvl w:ilvl="6" w:tplc="95DCC782" w:tentative="1">
      <w:start w:val="1"/>
      <w:numFmt w:val="bullet"/>
      <w:lvlText w:val=""/>
      <w:lvlJc w:val="left"/>
      <w:pPr>
        <w:ind w:left="5040" w:hanging="360"/>
      </w:pPr>
      <w:rPr>
        <w:rFonts w:ascii="Symbol" w:hAnsi="Symbol" w:hint="default"/>
      </w:rPr>
    </w:lvl>
    <w:lvl w:ilvl="7" w:tplc="398617AC" w:tentative="1">
      <w:start w:val="1"/>
      <w:numFmt w:val="bullet"/>
      <w:lvlText w:val="o"/>
      <w:lvlJc w:val="left"/>
      <w:pPr>
        <w:ind w:left="5760" w:hanging="360"/>
      </w:pPr>
      <w:rPr>
        <w:rFonts w:ascii="Courier New" w:hAnsi="Courier New" w:cs="Courier New" w:hint="default"/>
      </w:rPr>
    </w:lvl>
    <w:lvl w:ilvl="8" w:tplc="991A0A54" w:tentative="1">
      <w:start w:val="1"/>
      <w:numFmt w:val="bullet"/>
      <w:lvlText w:val=""/>
      <w:lvlJc w:val="left"/>
      <w:pPr>
        <w:ind w:left="6480" w:hanging="360"/>
      </w:pPr>
      <w:rPr>
        <w:rFonts w:ascii="Wingdings" w:hAnsi="Wingdings" w:hint="default"/>
      </w:rPr>
    </w:lvl>
  </w:abstractNum>
  <w:abstractNum w:abstractNumId="19" w15:restartNumberingAfterBreak="0">
    <w:nsid w:val="312E718D"/>
    <w:multiLevelType w:val="hybridMultilevel"/>
    <w:tmpl w:val="A6CA2362"/>
    <w:lvl w:ilvl="0" w:tplc="4CE68D42">
      <w:start w:val="1"/>
      <w:numFmt w:val="decimal"/>
      <w:lvlText w:val="%1."/>
      <w:lvlJc w:val="left"/>
      <w:pPr>
        <w:ind w:left="720" w:hanging="360"/>
      </w:pPr>
    </w:lvl>
    <w:lvl w:ilvl="1" w:tplc="A51A6154" w:tentative="1">
      <w:start w:val="1"/>
      <w:numFmt w:val="lowerLetter"/>
      <w:lvlText w:val="%2."/>
      <w:lvlJc w:val="left"/>
      <w:pPr>
        <w:ind w:left="1440" w:hanging="360"/>
      </w:pPr>
    </w:lvl>
    <w:lvl w:ilvl="2" w:tplc="54DCDBC2" w:tentative="1">
      <w:start w:val="1"/>
      <w:numFmt w:val="lowerRoman"/>
      <w:lvlText w:val="%3."/>
      <w:lvlJc w:val="right"/>
      <w:pPr>
        <w:ind w:left="2160" w:hanging="180"/>
      </w:pPr>
    </w:lvl>
    <w:lvl w:ilvl="3" w:tplc="19CAC896" w:tentative="1">
      <w:start w:val="1"/>
      <w:numFmt w:val="decimal"/>
      <w:lvlText w:val="%4."/>
      <w:lvlJc w:val="left"/>
      <w:pPr>
        <w:ind w:left="2880" w:hanging="360"/>
      </w:pPr>
    </w:lvl>
    <w:lvl w:ilvl="4" w:tplc="CECAA474" w:tentative="1">
      <w:start w:val="1"/>
      <w:numFmt w:val="lowerLetter"/>
      <w:lvlText w:val="%5."/>
      <w:lvlJc w:val="left"/>
      <w:pPr>
        <w:ind w:left="3600" w:hanging="360"/>
      </w:pPr>
    </w:lvl>
    <w:lvl w:ilvl="5" w:tplc="8F120752" w:tentative="1">
      <w:start w:val="1"/>
      <w:numFmt w:val="lowerRoman"/>
      <w:lvlText w:val="%6."/>
      <w:lvlJc w:val="right"/>
      <w:pPr>
        <w:ind w:left="4320" w:hanging="180"/>
      </w:pPr>
    </w:lvl>
    <w:lvl w:ilvl="6" w:tplc="3DDEC472" w:tentative="1">
      <w:start w:val="1"/>
      <w:numFmt w:val="decimal"/>
      <w:lvlText w:val="%7."/>
      <w:lvlJc w:val="left"/>
      <w:pPr>
        <w:ind w:left="5040" w:hanging="360"/>
      </w:pPr>
    </w:lvl>
    <w:lvl w:ilvl="7" w:tplc="E99823AC" w:tentative="1">
      <w:start w:val="1"/>
      <w:numFmt w:val="lowerLetter"/>
      <w:lvlText w:val="%8."/>
      <w:lvlJc w:val="left"/>
      <w:pPr>
        <w:ind w:left="5760" w:hanging="360"/>
      </w:pPr>
    </w:lvl>
    <w:lvl w:ilvl="8" w:tplc="DAFC7268" w:tentative="1">
      <w:start w:val="1"/>
      <w:numFmt w:val="lowerRoman"/>
      <w:lvlText w:val="%9."/>
      <w:lvlJc w:val="right"/>
      <w:pPr>
        <w:ind w:left="6480" w:hanging="180"/>
      </w:pPr>
    </w:lvl>
  </w:abstractNum>
  <w:abstractNum w:abstractNumId="20" w15:restartNumberingAfterBreak="0">
    <w:nsid w:val="32244EB4"/>
    <w:multiLevelType w:val="hybridMultilevel"/>
    <w:tmpl w:val="3940C464"/>
    <w:lvl w:ilvl="0" w:tplc="1562C97E">
      <w:start w:val="1"/>
      <w:numFmt w:val="lowerLetter"/>
      <w:lvlText w:val="%1)"/>
      <w:lvlJc w:val="left"/>
      <w:pPr>
        <w:ind w:left="1854" w:hanging="360"/>
      </w:pPr>
    </w:lvl>
    <w:lvl w:ilvl="1" w:tplc="5CA210D0">
      <w:start w:val="1"/>
      <w:numFmt w:val="lowerLetter"/>
      <w:lvlText w:val="%2."/>
      <w:lvlJc w:val="left"/>
      <w:pPr>
        <w:ind w:left="2574" w:hanging="360"/>
      </w:pPr>
    </w:lvl>
    <w:lvl w:ilvl="2" w:tplc="74485AD0">
      <w:start w:val="1"/>
      <w:numFmt w:val="lowerRoman"/>
      <w:lvlText w:val="%3."/>
      <w:lvlJc w:val="right"/>
      <w:pPr>
        <w:ind w:left="3294" w:hanging="180"/>
      </w:pPr>
    </w:lvl>
    <w:lvl w:ilvl="3" w:tplc="3FAAAF72">
      <w:start w:val="1"/>
      <w:numFmt w:val="decimal"/>
      <w:lvlText w:val="%4."/>
      <w:lvlJc w:val="left"/>
      <w:pPr>
        <w:ind w:left="4014" w:hanging="360"/>
      </w:pPr>
    </w:lvl>
    <w:lvl w:ilvl="4" w:tplc="5E2E6344">
      <w:start w:val="1"/>
      <w:numFmt w:val="lowerLetter"/>
      <w:lvlText w:val="%5."/>
      <w:lvlJc w:val="left"/>
      <w:pPr>
        <w:ind w:left="4734" w:hanging="360"/>
      </w:pPr>
    </w:lvl>
    <w:lvl w:ilvl="5" w:tplc="8BB4ED16">
      <w:start w:val="1"/>
      <w:numFmt w:val="lowerRoman"/>
      <w:lvlText w:val="%6."/>
      <w:lvlJc w:val="right"/>
      <w:pPr>
        <w:ind w:left="5454" w:hanging="180"/>
      </w:pPr>
    </w:lvl>
    <w:lvl w:ilvl="6" w:tplc="E6701C20">
      <w:start w:val="1"/>
      <w:numFmt w:val="decimal"/>
      <w:lvlText w:val="%7."/>
      <w:lvlJc w:val="left"/>
      <w:pPr>
        <w:ind w:left="6174" w:hanging="360"/>
      </w:pPr>
    </w:lvl>
    <w:lvl w:ilvl="7" w:tplc="5ED0CE74">
      <w:start w:val="1"/>
      <w:numFmt w:val="lowerLetter"/>
      <w:lvlText w:val="%8."/>
      <w:lvlJc w:val="left"/>
      <w:pPr>
        <w:ind w:left="6894" w:hanging="360"/>
      </w:pPr>
    </w:lvl>
    <w:lvl w:ilvl="8" w:tplc="D52C9CB2">
      <w:start w:val="1"/>
      <w:numFmt w:val="lowerRoman"/>
      <w:lvlText w:val="%9."/>
      <w:lvlJc w:val="right"/>
      <w:pPr>
        <w:ind w:left="7614" w:hanging="180"/>
      </w:pPr>
    </w:lvl>
  </w:abstractNum>
  <w:abstractNum w:abstractNumId="21" w15:restartNumberingAfterBreak="0">
    <w:nsid w:val="33CC4D89"/>
    <w:multiLevelType w:val="hybridMultilevel"/>
    <w:tmpl w:val="A6CA2362"/>
    <w:lvl w:ilvl="0" w:tplc="A5E85C60">
      <w:start w:val="1"/>
      <w:numFmt w:val="decimal"/>
      <w:lvlText w:val="%1."/>
      <w:lvlJc w:val="left"/>
      <w:pPr>
        <w:ind w:left="720" w:hanging="360"/>
      </w:pPr>
    </w:lvl>
    <w:lvl w:ilvl="1" w:tplc="5D6C88B2" w:tentative="1">
      <w:start w:val="1"/>
      <w:numFmt w:val="lowerLetter"/>
      <w:lvlText w:val="%2."/>
      <w:lvlJc w:val="left"/>
      <w:pPr>
        <w:ind w:left="1440" w:hanging="360"/>
      </w:pPr>
    </w:lvl>
    <w:lvl w:ilvl="2" w:tplc="B158F1DA" w:tentative="1">
      <w:start w:val="1"/>
      <w:numFmt w:val="lowerRoman"/>
      <w:lvlText w:val="%3."/>
      <w:lvlJc w:val="right"/>
      <w:pPr>
        <w:ind w:left="2160" w:hanging="180"/>
      </w:pPr>
    </w:lvl>
    <w:lvl w:ilvl="3" w:tplc="D8500B68" w:tentative="1">
      <w:start w:val="1"/>
      <w:numFmt w:val="decimal"/>
      <w:lvlText w:val="%4."/>
      <w:lvlJc w:val="left"/>
      <w:pPr>
        <w:ind w:left="2880" w:hanging="360"/>
      </w:pPr>
    </w:lvl>
    <w:lvl w:ilvl="4" w:tplc="1320F832" w:tentative="1">
      <w:start w:val="1"/>
      <w:numFmt w:val="lowerLetter"/>
      <w:lvlText w:val="%5."/>
      <w:lvlJc w:val="left"/>
      <w:pPr>
        <w:ind w:left="3600" w:hanging="360"/>
      </w:pPr>
    </w:lvl>
    <w:lvl w:ilvl="5" w:tplc="2B18B1A0" w:tentative="1">
      <w:start w:val="1"/>
      <w:numFmt w:val="lowerRoman"/>
      <w:lvlText w:val="%6."/>
      <w:lvlJc w:val="right"/>
      <w:pPr>
        <w:ind w:left="4320" w:hanging="180"/>
      </w:pPr>
    </w:lvl>
    <w:lvl w:ilvl="6" w:tplc="C69CFB92" w:tentative="1">
      <w:start w:val="1"/>
      <w:numFmt w:val="decimal"/>
      <w:lvlText w:val="%7."/>
      <w:lvlJc w:val="left"/>
      <w:pPr>
        <w:ind w:left="5040" w:hanging="360"/>
      </w:pPr>
    </w:lvl>
    <w:lvl w:ilvl="7" w:tplc="CF90601E" w:tentative="1">
      <w:start w:val="1"/>
      <w:numFmt w:val="lowerLetter"/>
      <w:lvlText w:val="%8."/>
      <w:lvlJc w:val="left"/>
      <w:pPr>
        <w:ind w:left="5760" w:hanging="360"/>
      </w:pPr>
    </w:lvl>
    <w:lvl w:ilvl="8" w:tplc="E2767D32" w:tentative="1">
      <w:start w:val="1"/>
      <w:numFmt w:val="lowerRoman"/>
      <w:lvlText w:val="%9."/>
      <w:lvlJc w:val="right"/>
      <w:pPr>
        <w:ind w:left="6480" w:hanging="180"/>
      </w:pPr>
    </w:lvl>
  </w:abstractNum>
  <w:abstractNum w:abstractNumId="22" w15:restartNumberingAfterBreak="0">
    <w:nsid w:val="39A47AD2"/>
    <w:multiLevelType w:val="hybridMultilevel"/>
    <w:tmpl w:val="60BA1ADA"/>
    <w:lvl w:ilvl="0" w:tplc="FEBCFEBA">
      <w:start w:val="1"/>
      <w:numFmt w:val="decimal"/>
      <w:lvlText w:val="%1."/>
      <w:lvlJc w:val="left"/>
      <w:pPr>
        <w:ind w:left="720" w:hanging="360"/>
      </w:pPr>
      <w:rPr>
        <w:rFonts w:ascii="Arial" w:hAnsi="Arial" w:cs="Arial" w:hint="default"/>
        <w:sz w:val="20"/>
      </w:rPr>
    </w:lvl>
    <w:lvl w:ilvl="1" w:tplc="C7E66FFC" w:tentative="1">
      <w:start w:val="1"/>
      <w:numFmt w:val="lowerLetter"/>
      <w:lvlText w:val="%2."/>
      <w:lvlJc w:val="left"/>
      <w:pPr>
        <w:ind w:left="1440" w:hanging="360"/>
      </w:pPr>
    </w:lvl>
    <w:lvl w:ilvl="2" w:tplc="A9E69234" w:tentative="1">
      <w:start w:val="1"/>
      <w:numFmt w:val="lowerRoman"/>
      <w:lvlText w:val="%3."/>
      <w:lvlJc w:val="right"/>
      <w:pPr>
        <w:ind w:left="2160" w:hanging="180"/>
      </w:pPr>
    </w:lvl>
    <w:lvl w:ilvl="3" w:tplc="4F26F944" w:tentative="1">
      <w:start w:val="1"/>
      <w:numFmt w:val="decimal"/>
      <w:lvlText w:val="%4."/>
      <w:lvlJc w:val="left"/>
      <w:pPr>
        <w:ind w:left="2880" w:hanging="360"/>
      </w:pPr>
    </w:lvl>
    <w:lvl w:ilvl="4" w:tplc="3E28D3DC" w:tentative="1">
      <w:start w:val="1"/>
      <w:numFmt w:val="lowerLetter"/>
      <w:lvlText w:val="%5."/>
      <w:lvlJc w:val="left"/>
      <w:pPr>
        <w:ind w:left="3600" w:hanging="360"/>
      </w:pPr>
    </w:lvl>
    <w:lvl w:ilvl="5" w:tplc="50FC368E" w:tentative="1">
      <w:start w:val="1"/>
      <w:numFmt w:val="lowerRoman"/>
      <w:lvlText w:val="%6."/>
      <w:lvlJc w:val="right"/>
      <w:pPr>
        <w:ind w:left="4320" w:hanging="180"/>
      </w:pPr>
    </w:lvl>
    <w:lvl w:ilvl="6" w:tplc="5DA86DEE" w:tentative="1">
      <w:start w:val="1"/>
      <w:numFmt w:val="decimal"/>
      <w:lvlText w:val="%7."/>
      <w:lvlJc w:val="left"/>
      <w:pPr>
        <w:ind w:left="5040" w:hanging="360"/>
      </w:pPr>
    </w:lvl>
    <w:lvl w:ilvl="7" w:tplc="D5DC11BE" w:tentative="1">
      <w:start w:val="1"/>
      <w:numFmt w:val="lowerLetter"/>
      <w:lvlText w:val="%8."/>
      <w:lvlJc w:val="left"/>
      <w:pPr>
        <w:ind w:left="5760" w:hanging="360"/>
      </w:pPr>
    </w:lvl>
    <w:lvl w:ilvl="8" w:tplc="204A37DE" w:tentative="1">
      <w:start w:val="1"/>
      <w:numFmt w:val="lowerRoman"/>
      <w:lvlText w:val="%9."/>
      <w:lvlJc w:val="right"/>
      <w:pPr>
        <w:ind w:left="6480" w:hanging="180"/>
      </w:pPr>
    </w:lvl>
  </w:abstractNum>
  <w:abstractNum w:abstractNumId="23" w15:restartNumberingAfterBreak="0">
    <w:nsid w:val="3C6B0C48"/>
    <w:multiLevelType w:val="hybridMultilevel"/>
    <w:tmpl w:val="8DD6F28C"/>
    <w:lvl w:ilvl="0" w:tplc="BAB2D65E">
      <w:start w:val="1"/>
      <w:numFmt w:val="decimal"/>
      <w:lvlText w:val="%1."/>
      <w:lvlJc w:val="left"/>
      <w:pPr>
        <w:ind w:left="720" w:hanging="360"/>
      </w:pPr>
      <w:rPr>
        <w:rFonts w:hint="default"/>
      </w:rPr>
    </w:lvl>
    <w:lvl w:ilvl="1" w:tplc="6804BF5E" w:tentative="1">
      <w:start w:val="1"/>
      <w:numFmt w:val="lowerLetter"/>
      <w:lvlText w:val="%2."/>
      <w:lvlJc w:val="left"/>
      <w:pPr>
        <w:ind w:left="1440" w:hanging="360"/>
      </w:pPr>
    </w:lvl>
    <w:lvl w:ilvl="2" w:tplc="14A666A8" w:tentative="1">
      <w:start w:val="1"/>
      <w:numFmt w:val="lowerRoman"/>
      <w:lvlText w:val="%3."/>
      <w:lvlJc w:val="right"/>
      <w:pPr>
        <w:ind w:left="2160" w:hanging="180"/>
      </w:pPr>
    </w:lvl>
    <w:lvl w:ilvl="3" w:tplc="AC20D7DE" w:tentative="1">
      <w:start w:val="1"/>
      <w:numFmt w:val="decimal"/>
      <w:lvlText w:val="%4."/>
      <w:lvlJc w:val="left"/>
      <w:pPr>
        <w:ind w:left="2880" w:hanging="360"/>
      </w:pPr>
    </w:lvl>
    <w:lvl w:ilvl="4" w:tplc="067AD614" w:tentative="1">
      <w:start w:val="1"/>
      <w:numFmt w:val="lowerLetter"/>
      <w:lvlText w:val="%5."/>
      <w:lvlJc w:val="left"/>
      <w:pPr>
        <w:ind w:left="3600" w:hanging="360"/>
      </w:pPr>
    </w:lvl>
    <w:lvl w:ilvl="5" w:tplc="398E5B1C" w:tentative="1">
      <w:start w:val="1"/>
      <w:numFmt w:val="lowerRoman"/>
      <w:lvlText w:val="%6."/>
      <w:lvlJc w:val="right"/>
      <w:pPr>
        <w:ind w:left="4320" w:hanging="180"/>
      </w:pPr>
    </w:lvl>
    <w:lvl w:ilvl="6" w:tplc="A38486F8" w:tentative="1">
      <w:start w:val="1"/>
      <w:numFmt w:val="decimal"/>
      <w:lvlText w:val="%7."/>
      <w:lvlJc w:val="left"/>
      <w:pPr>
        <w:ind w:left="5040" w:hanging="360"/>
      </w:pPr>
    </w:lvl>
    <w:lvl w:ilvl="7" w:tplc="4E266CF4" w:tentative="1">
      <w:start w:val="1"/>
      <w:numFmt w:val="lowerLetter"/>
      <w:lvlText w:val="%8."/>
      <w:lvlJc w:val="left"/>
      <w:pPr>
        <w:ind w:left="5760" w:hanging="360"/>
      </w:pPr>
    </w:lvl>
    <w:lvl w:ilvl="8" w:tplc="370C366A" w:tentative="1">
      <w:start w:val="1"/>
      <w:numFmt w:val="lowerRoman"/>
      <w:lvlText w:val="%9."/>
      <w:lvlJc w:val="right"/>
      <w:pPr>
        <w:ind w:left="6480" w:hanging="180"/>
      </w:pPr>
    </w:lvl>
  </w:abstractNum>
  <w:abstractNum w:abstractNumId="24" w15:restartNumberingAfterBreak="0">
    <w:nsid w:val="3E7D1565"/>
    <w:multiLevelType w:val="multilevel"/>
    <w:tmpl w:val="4F9EF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3B65A6A"/>
    <w:multiLevelType w:val="hybridMultilevel"/>
    <w:tmpl w:val="DF7A0B76"/>
    <w:lvl w:ilvl="0" w:tplc="BC1AB8F0">
      <w:start w:val="1"/>
      <w:numFmt w:val="decimal"/>
      <w:lvlText w:val="%1."/>
      <w:lvlJc w:val="left"/>
      <w:pPr>
        <w:ind w:left="720" w:hanging="360"/>
      </w:pPr>
    </w:lvl>
    <w:lvl w:ilvl="1" w:tplc="7F461F60" w:tentative="1">
      <w:start w:val="1"/>
      <w:numFmt w:val="lowerLetter"/>
      <w:lvlText w:val="%2."/>
      <w:lvlJc w:val="left"/>
      <w:pPr>
        <w:ind w:left="1440" w:hanging="360"/>
      </w:pPr>
    </w:lvl>
    <w:lvl w:ilvl="2" w:tplc="FB4A13BC" w:tentative="1">
      <w:start w:val="1"/>
      <w:numFmt w:val="lowerRoman"/>
      <w:lvlText w:val="%3."/>
      <w:lvlJc w:val="right"/>
      <w:pPr>
        <w:ind w:left="2160" w:hanging="180"/>
      </w:pPr>
    </w:lvl>
    <w:lvl w:ilvl="3" w:tplc="5F42BADE" w:tentative="1">
      <w:start w:val="1"/>
      <w:numFmt w:val="decimal"/>
      <w:lvlText w:val="%4."/>
      <w:lvlJc w:val="left"/>
      <w:pPr>
        <w:ind w:left="2880" w:hanging="360"/>
      </w:pPr>
    </w:lvl>
    <w:lvl w:ilvl="4" w:tplc="61BCCDE0" w:tentative="1">
      <w:start w:val="1"/>
      <w:numFmt w:val="lowerLetter"/>
      <w:lvlText w:val="%5."/>
      <w:lvlJc w:val="left"/>
      <w:pPr>
        <w:ind w:left="3600" w:hanging="360"/>
      </w:pPr>
    </w:lvl>
    <w:lvl w:ilvl="5" w:tplc="AEF69A80" w:tentative="1">
      <w:start w:val="1"/>
      <w:numFmt w:val="lowerRoman"/>
      <w:lvlText w:val="%6."/>
      <w:lvlJc w:val="right"/>
      <w:pPr>
        <w:ind w:left="4320" w:hanging="180"/>
      </w:pPr>
    </w:lvl>
    <w:lvl w:ilvl="6" w:tplc="913AD8E0" w:tentative="1">
      <w:start w:val="1"/>
      <w:numFmt w:val="decimal"/>
      <w:lvlText w:val="%7."/>
      <w:lvlJc w:val="left"/>
      <w:pPr>
        <w:ind w:left="5040" w:hanging="360"/>
      </w:pPr>
    </w:lvl>
    <w:lvl w:ilvl="7" w:tplc="883CE4A4" w:tentative="1">
      <w:start w:val="1"/>
      <w:numFmt w:val="lowerLetter"/>
      <w:lvlText w:val="%8."/>
      <w:lvlJc w:val="left"/>
      <w:pPr>
        <w:ind w:left="5760" w:hanging="360"/>
      </w:pPr>
    </w:lvl>
    <w:lvl w:ilvl="8" w:tplc="000E819E" w:tentative="1">
      <w:start w:val="1"/>
      <w:numFmt w:val="lowerRoman"/>
      <w:lvlText w:val="%9."/>
      <w:lvlJc w:val="right"/>
      <w:pPr>
        <w:ind w:left="6480" w:hanging="180"/>
      </w:pPr>
    </w:lvl>
  </w:abstractNum>
  <w:abstractNum w:abstractNumId="26" w15:restartNumberingAfterBreak="0">
    <w:nsid w:val="445520A0"/>
    <w:multiLevelType w:val="hybridMultilevel"/>
    <w:tmpl w:val="60BA1ADA"/>
    <w:lvl w:ilvl="0" w:tplc="AB5C73B6">
      <w:start w:val="1"/>
      <w:numFmt w:val="decimal"/>
      <w:lvlText w:val="%1."/>
      <w:lvlJc w:val="left"/>
      <w:pPr>
        <w:ind w:left="643" w:hanging="360"/>
      </w:pPr>
      <w:rPr>
        <w:rFonts w:ascii="Arial" w:hAnsi="Arial" w:cs="Arial" w:hint="default"/>
        <w:sz w:val="20"/>
      </w:rPr>
    </w:lvl>
    <w:lvl w:ilvl="1" w:tplc="70D04560" w:tentative="1">
      <w:start w:val="1"/>
      <w:numFmt w:val="lowerLetter"/>
      <w:lvlText w:val="%2."/>
      <w:lvlJc w:val="left"/>
      <w:pPr>
        <w:ind w:left="1440" w:hanging="360"/>
      </w:pPr>
    </w:lvl>
    <w:lvl w:ilvl="2" w:tplc="F9D29C7E" w:tentative="1">
      <w:start w:val="1"/>
      <w:numFmt w:val="lowerRoman"/>
      <w:lvlText w:val="%3."/>
      <w:lvlJc w:val="right"/>
      <w:pPr>
        <w:ind w:left="2160" w:hanging="180"/>
      </w:pPr>
    </w:lvl>
    <w:lvl w:ilvl="3" w:tplc="34609446" w:tentative="1">
      <w:start w:val="1"/>
      <w:numFmt w:val="decimal"/>
      <w:lvlText w:val="%4."/>
      <w:lvlJc w:val="left"/>
      <w:pPr>
        <w:ind w:left="2880" w:hanging="360"/>
      </w:pPr>
    </w:lvl>
    <w:lvl w:ilvl="4" w:tplc="B18A7F16" w:tentative="1">
      <w:start w:val="1"/>
      <w:numFmt w:val="lowerLetter"/>
      <w:lvlText w:val="%5."/>
      <w:lvlJc w:val="left"/>
      <w:pPr>
        <w:ind w:left="3600" w:hanging="360"/>
      </w:pPr>
    </w:lvl>
    <w:lvl w:ilvl="5" w:tplc="F93053A8" w:tentative="1">
      <w:start w:val="1"/>
      <w:numFmt w:val="lowerRoman"/>
      <w:lvlText w:val="%6."/>
      <w:lvlJc w:val="right"/>
      <w:pPr>
        <w:ind w:left="4320" w:hanging="180"/>
      </w:pPr>
    </w:lvl>
    <w:lvl w:ilvl="6" w:tplc="C902DA2C" w:tentative="1">
      <w:start w:val="1"/>
      <w:numFmt w:val="decimal"/>
      <w:lvlText w:val="%7."/>
      <w:lvlJc w:val="left"/>
      <w:pPr>
        <w:ind w:left="5040" w:hanging="360"/>
      </w:pPr>
    </w:lvl>
    <w:lvl w:ilvl="7" w:tplc="48FA0386" w:tentative="1">
      <w:start w:val="1"/>
      <w:numFmt w:val="lowerLetter"/>
      <w:lvlText w:val="%8."/>
      <w:lvlJc w:val="left"/>
      <w:pPr>
        <w:ind w:left="5760" w:hanging="360"/>
      </w:pPr>
    </w:lvl>
    <w:lvl w:ilvl="8" w:tplc="9D80B70A" w:tentative="1">
      <w:start w:val="1"/>
      <w:numFmt w:val="lowerRoman"/>
      <w:lvlText w:val="%9."/>
      <w:lvlJc w:val="right"/>
      <w:pPr>
        <w:ind w:left="6480" w:hanging="180"/>
      </w:pPr>
    </w:lvl>
  </w:abstractNum>
  <w:abstractNum w:abstractNumId="27" w15:restartNumberingAfterBreak="0">
    <w:nsid w:val="452E4B24"/>
    <w:multiLevelType w:val="hybridMultilevel"/>
    <w:tmpl w:val="74F2C320"/>
    <w:lvl w:ilvl="0" w:tplc="5568055A">
      <w:start w:val="1"/>
      <w:numFmt w:val="lowerLetter"/>
      <w:lvlText w:val="%1)"/>
      <w:lvlJc w:val="left"/>
      <w:pPr>
        <w:ind w:left="1440" w:hanging="360"/>
      </w:pPr>
    </w:lvl>
    <w:lvl w:ilvl="1" w:tplc="C38C8536">
      <w:start w:val="1"/>
      <w:numFmt w:val="lowerLetter"/>
      <w:lvlText w:val="%2."/>
      <w:lvlJc w:val="left"/>
      <w:pPr>
        <w:ind w:left="2160" w:hanging="360"/>
      </w:pPr>
    </w:lvl>
    <w:lvl w:ilvl="2" w:tplc="0BECB672" w:tentative="1">
      <w:start w:val="1"/>
      <w:numFmt w:val="lowerRoman"/>
      <w:lvlText w:val="%3."/>
      <w:lvlJc w:val="right"/>
      <w:pPr>
        <w:ind w:left="2880" w:hanging="180"/>
      </w:pPr>
    </w:lvl>
    <w:lvl w:ilvl="3" w:tplc="B440855A" w:tentative="1">
      <w:start w:val="1"/>
      <w:numFmt w:val="decimal"/>
      <w:lvlText w:val="%4."/>
      <w:lvlJc w:val="left"/>
      <w:pPr>
        <w:ind w:left="3600" w:hanging="360"/>
      </w:pPr>
    </w:lvl>
    <w:lvl w:ilvl="4" w:tplc="3B92A928" w:tentative="1">
      <w:start w:val="1"/>
      <w:numFmt w:val="lowerLetter"/>
      <w:lvlText w:val="%5."/>
      <w:lvlJc w:val="left"/>
      <w:pPr>
        <w:ind w:left="4320" w:hanging="360"/>
      </w:pPr>
    </w:lvl>
    <w:lvl w:ilvl="5" w:tplc="120A78C0" w:tentative="1">
      <w:start w:val="1"/>
      <w:numFmt w:val="lowerRoman"/>
      <w:lvlText w:val="%6."/>
      <w:lvlJc w:val="right"/>
      <w:pPr>
        <w:ind w:left="5040" w:hanging="180"/>
      </w:pPr>
    </w:lvl>
    <w:lvl w:ilvl="6" w:tplc="C6E4CD92" w:tentative="1">
      <w:start w:val="1"/>
      <w:numFmt w:val="decimal"/>
      <w:lvlText w:val="%7."/>
      <w:lvlJc w:val="left"/>
      <w:pPr>
        <w:ind w:left="5760" w:hanging="360"/>
      </w:pPr>
    </w:lvl>
    <w:lvl w:ilvl="7" w:tplc="D9E60E3E" w:tentative="1">
      <w:start w:val="1"/>
      <w:numFmt w:val="lowerLetter"/>
      <w:lvlText w:val="%8."/>
      <w:lvlJc w:val="left"/>
      <w:pPr>
        <w:ind w:left="6480" w:hanging="360"/>
      </w:pPr>
    </w:lvl>
    <w:lvl w:ilvl="8" w:tplc="A7F600D0" w:tentative="1">
      <w:start w:val="1"/>
      <w:numFmt w:val="lowerRoman"/>
      <w:lvlText w:val="%9."/>
      <w:lvlJc w:val="right"/>
      <w:pPr>
        <w:ind w:left="7200" w:hanging="180"/>
      </w:pPr>
    </w:lvl>
  </w:abstractNum>
  <w:abstractNum w:abstractNumId="28" w15:restartNumberingAfterBreak="0">
    <w:nsid w:val="46685843"/>
    <w:multiLevelType w:val="multilevel"/>
    <w:tmpl w:val="E40E6BFA"/>
    <w:lvl w:ilvl="0">
      <w:start w:val="1"/>
      <w:numFmt w:val="decimal"/>
      <w:lvlText w:val="5a.%1)"/>
      <w:lvlJc w:val="left"/>
      <w:rPr>
        <w:rFonts w:hint="default"/>
      </w:rPr>
    </w:lvl>
    <w:lvl w:ilvl="1">
      <w:start w:val="1"/>
      <w:numFmt w:val="bullet"/>
      <w:lvlText w:val=""/>
      <w:lvlJc w:val="left"/>
      <w:rPr>
        <w:rFonts w:ascii="Symbol" w:hAnsi="Symbol" w:hint="default"/>
        <w:i w:val="0"/>
      </w:rPr>
    </w:lvl>
    <w:lvl w:ilvl="2">
      <w:start w:val="1"/>
      <w:numFmt w:val="bullet"/>
      <w:lvlText w:val=""/>
      <w:lvlJc w:val="left"/>
      <w:rPr>
        <w:rFonts w:ascii="Symbol" w:hAnsi="Symbol" w:hint="default"/>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4AA1522D"/>
    <w:multiLevelType w:val="hybridMultilevel"/>
    <w:tmpl w:val="9A38FB40"/>
    <w:lvl w:ilvl="0" w:tplc="4566C958">
      <w:start w:val="1"/>
      <w:numFmt w:val="decimal"/>
      <w:lvlText w:val="%1)"/>
      <w:lvlJc w:val="left"/>
      <w:pPr>
        <w:ind w:left="720" w:hanging="360"/>
      </w:pPr>
      <w:rPr>
        <w:rFonts w:hint="default"/>
      </w:rPr>
    </w:lvl>
    <w:lvl w:ilvl="1" w:tplc="D7B0119A" w:tentative="1">
      <w:start w:val="1"/>
      <w:numFmt w:val="lowerLetter"/>
      <w:lvlText w:val="%2."/>
      <w:lvlJc w:val="left"/>
      <w:pPr>
        <w:ind w:left="1440" w:hanging="360"/>
      </w:pPr>
    </w:lvl>
    <w:lvl w:ilvl="2" w:tplc="97DC3E94" w:tentative="1">
      <w:start w:val="1"/>
      <w:numFmt w:val="lowerRoman"/>
      <w:lvlText w:val="%3."/>
      <w:lvlJc w:val="right"/>
      <w:pPr>
        <w:ind w:left="2160" w:hanging="180"/>
      </w:pPr>
    </w:lvl>
    <w:lvl w:ilvl="3" w:tplc="480E977E" w:tentative="1">
      <w:start w:val="1"/>
      <w:numFmt w:val="decimal"/>
      <w:lvlText w:val="%4."/>
      <w:lvlJc w:val="left"/>
      <w:pPr>
        <w:ind w:left="2880" w:hanging="360"/>
      </w:pPr>
    </w:lvl>
    <w:lvl w:ilvl="4" w:tplc="42648922" w:tentative="1">
      <w:start w:val="1"/>
      <w:numFmt w:val="lowerLetter"/>
      <w:lvlText w:val="%5."/>
      <w:lvlJc w:val="left"/>
      <w:pPr>
        <w:ind w:left="3600" w:hanging="360"/>
      </w:pPr>
    </w:lvl>
    <w:lvl w:ilvl="5" w:tplc="5470B202" w:tentative="1">
      <w:start w:val="1"/>
      <w:numFmt w:val="lowerRoman"/>
      <w:lvlText w:val="%6."/>
      <w:lvlJc w:val="right"/>
      <w:pPr>
        <w:ind w:left="4320" w:hanging="180"/>
      </w:pPr>
    </w:lvl>
    <w:lvl w:ilvl="6" w:tplc="775C7F38" w:tentative="1">
      <w:start w:val="1"/>
      <w:numFmt w:val="decimal"/>
      <w:lvlText w:val="%7."/>
      <w:lvlJc w:val="left"/>
      <w:pPr>
        <w:ind w:left="5040" w:hanging="360"/>
      </w:pPr>
    </w:lvl>
    <w:lvl w:ilvl="7" w:tplc="0FB28C4A" w:tentative="1">
      <w:start w:val="1"/>
      <w:numFmt w:val="lowerLetter"/>
      <w:lvlText w:val="%8."/>
      <w:lvlJc w:val="left"/>
      <w:pPr>
        <w:ind w:left="5760" w:hanging="360"/>
      </w:pPr>
    </w:lvl>
    <w:lvl w:ilvl="8" w:tplc="6AC6A05E" w:tentative="1">
      <w:start w:val="1"/>
      <w:numFmt w:val="lowerRoman"/>
      <w:lvlText w:val="%9."/>
      <w:lvlJc w:val="right"/>
      <w:pPr>
        <w:ind w:left="6480" w:hanging="180"/>
      </w:pPr>
    </w:lvl>
  </w:abstractNum>
  <w:abstractNum w:abstractNumId="30" w15:restartNumberingAfterBreak="0">
    <w:nsid w:val="4AAC737A"/>
    <w:multiLevelType w:val="multilevel"/>
    <w:tmpl w:val="95E61D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5C658E9"/>
    <w:multiLevelType w:val="multilevel"/>
    <w:tmpl w:val="4F9EF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B1574A7"/>
    <w:multiLevelType w:val="hybridMultilevel"/>
    <w:tmpl w:val="CBFE72B6"/>
    <w:lvl w:ilvl="0" w:tplc="01FC7128">
      <w:start w:val="1"/>
      <w:numFmt w:val="decimal"/>
      <w:lvlText w:val="%1."/>
      <w:lvlJc w:val="left"/>
      <w:pPr>
        <w:ind w:left="720" w:hanging="360"/>
      </w:pPr>
      <w:rPr>
        <w:rFonts w:hint="default"/>
        <w:sz w:val="20"/>
      </w:rPr>
    </w:lvl>
    <w:lvl w:ilvl="1" w:tplc="87148360" w:tentative="1">
      <w:start w:val="1"/>
      <w:numFmt w:val="lowerLetter"/>
      <w:lvlText w:val="%2."/>
      <w:lvlJc w:val="left"/>
      <w:pPr>
        <w:ind w:left="1440" w:hanging="360"/>
      </w:pPr>
    </w:lvl>
    <w:lvl w:ilvl="2" w:tplc="7ED4F8E6" w:tentative="1">
      <w:start w:val="1"/>
      <w:numFmt w:val="lowerRoman"/>
      <w:lvlText w:val="%3."/>
      <w:lvlJc w:val="right"/>
      <w:pPr>
        <w:ind w:left="2160" w:hanging="180"/>
      </w:pPr>
    </w:lvl>
    <w:lvl w:ilvl="3" w:tplc="267EFF06" w:tentative="1">
      <w:start w:val="1"/>
      <w:numFmt w:val="decimal"/>
      <w:lvlText w:val="%4."/>
      <w:lvlJc w:val="left"/>
      <w:pPr>
        <w:ind w:left="2880" w:hanging="360"/>
      </w:pPr>
    </w:lvl>
    <w:lvl w:ilvl="4" w:tplc="2F5681BC" w:tentative="1">
      <w:start w:val="1"/>
      <w:numFmt w:val="lowerLetter"/>
      <w:lvlText w:val="%5."/>
      <w:lvlJc w:val="left"/>
      <w:pPr>
        <w:ind w:left="3600" w:hanging="360"/>
      </w:pPr>
    </w:lvl>
    <w:lvl w:ilvl="5" w:tplc="A83CB89C" w:tentative="1">
      <w:start w:val="1"/>
      <w:numFmt w:val="lowerRoman"/>
      <w:lvlText w:val="%6."/>
      <w:lvlJc w:val="right"/>
      <w:pPr>
        <w:ind w:left="4320" w:hanging="180"/>
      </w:pPr>
    </w:lvl>
    <w:lvl w:ilvl="6" w:tplc="AC3C1C9A" w:tentative="1">
      <w:start w:val="1"/>
      <w:numFmt w:val="decimal"/>
      <w:lvlText w:val="%7."/>
      <w:lvlJc w:val="left"/>
      <w:pPr>
        <w:ind w:left="5040" w:hanging="360"/>
      </w:pPr>
    </w:lvl>
    <w:lvl w:ilvl="7" w:tplc="A6F0C916" w:tentative="1">
      <w:start w:val="1"/>
      <w:numFmt w:val="lowerLetter"/>
      <w:lvlText w:val="%8."/>
      <w:lvlJc w:val="left"/>
      <w:pPr>
        <w:ind w:left="5760" w:hanging="360"/>
      </w:pPr>
    </w:lvl>
    <w:lvl w:ilvl="8" w:tplc="E3D64A18" w:tentative="1">
      <w:start w:val="1"/>
      <w:numFmt w:val="lowerRoman"/>
      <w:lvlText w:val="%9."/>
      <w:lvlJc w:val="right"/>
      <w:pPr>
        <w:ind w:left="6480" w:hanging="180"/>
      </w:pPr>
    </w:lvl>
  </w:abstractNum>
  <w:abstractNum w:abstractNumId="33" w15:restartNumberingAfterBreak="0">
    <w:nsid w:val="5B9C3B67"/>
    <w:multiLevelType w:val="multilevel"/>
    <w:tmpl w:val="660658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D6545C4"/>
    <w:multiLevelType w:val="hybridMultilevel"/>
    <w:tmpl w:val="D7383F94"/>
    <w:lvl w:ilvl="0" w:tplc="BAC0F3C2">
      <w:start w:val="1"/>
      <w:numFmt w:val="decimal"/>
      <w:lvlText w:val="%1."/>
      <w:lvlJc w:val="left"/>
      <w:pPr>
        <w:ind w:left="1069" w:hanging="360"/>
      </w:pPr>
      <w:rPr>
        <w:rFonts w:hint="default"/>
      </w:rPr>
    </w:lvl>
    <w:lvl w:ilvl="1" w:tplc="144AB6EA" w:tentative="1">
      <w:start w:val="1"/>
      <w:numFmt w:val="lowerLetter"/>
      <w:lvlText w:val="%2."/>
      <w:lvlJc w:val="left"/>
      <w:pPr>
        <w:ind w:left="1440" w:hanging="360"/>
      </w:pPr>
    </w:lvl>
    <w:lvl w:ilvl="2" w:tplc="E3D882D4" w:tentative="1">
      <w:start w:val="1"/>
      <w:numFmt w:val="lowerRoman"/>
      <w:lvlText w:val="%3."/>
      <w:lvlJc w:val="right"/>
      <w:pPr>
        <w:ind w:left="2160" w:hanging="180"/>
      </w:pPr>
    </w:lvl>
    <w:lvl w:ilvl="3" w:tplc="7EB0A048" w:tentative="1">
      <w:start w:val="1"/>
      <w:numFmt w:val="decimal"/>
      <w:lvlText w:val="%4."/>
      <w:lvlJc w:val="left"/>
      <w:pPr>
        <w:ind w:left="2880" w:hanging="360"/>
      </w:pPr>
    </w:lvl>
    <w:lvl w:ilvl="4" w:tplc="76EEE28A" w:tentative="1">
      <w:start w:val="1"/>
      <w:numFmt w:val="lowerLetter"/>
      <w:lvlText w:val="%5."/>
      <w:lvlJc w:val="left"/>
      <w:pPr>
        <w:ind w:left="3600" w:hanging="360"/>
      </w:pPr>
    </w:lvl>
    <w:lvl w:ilvl="5" w:tplc="5380BA7E" w:tentative="1">
      <w:start w:val="1"/>
      <w:numFmt w:val="lowerRoman"/>
      <w:lvlText w:val="%6."/>
      <w:lvlJc w:val="right"/>
      <w:pPr>
        <w:ind w:left="4320" w:hanging="180"/>
      </w:pPr>
    </w:lvl>
    <w:lvl w:ilvl="6" w:tplc="0D40BC50" w:tentative="1">
      <w:start w:val="1"/>
      <w:numFmt w:val="decimal"/>
      <w:lvlText w:val="%7."/>
      <w:lvlJc w:val="left"/>
      <w:pPr>
        <w:ind w:left="5040" w:hanging="360"/>
      </w:pPr>
    </w:lvl>
    <w:lvl w:ilvl="7" w:tplc="D494ED7A" w:tentative="1">
      <w:start w:val="1"/>
      <w:numFmt w:val="lowerLetter"/>
      <w:lvlText w:val="%8."/>
      <w:lvlJc w:val="left"/>
      <w:pPr>
        <w:ind w:left="5760" w:hanging="360"/>
      </w:pPr>
    </w:lvl>
    <w:lvl w:ilvl="8" w:tplc="04C67718" w:tentative="1">
      <w:start w:val="1"/>
      <w:numFmt w:val="lowerRoman"/>
      <w:lvlText w:val="%9."/>
      <w:lvlJc w:val="right"/>
      <w:pPr>
        <w:ind w:left="6480" w:hanging="180"/>
      </w:pPr>
    </w:lvl>
  </w:abstractNum>
  <w:abstractNum w:abstractNumId="35" w15:restartNumberingAfterBreak="0">
    <w:nsid w:val="637C646F"/>
    <w:multiLevelType w:val="hybridMultilevel"/>
    <w:tmpl w:val="ED1A9D6A"/>
    <w:lvl w:ilvl="0" w:tplc="65D4F016">
      <w:start w:val="1"/>
      <w:numFmt w:val="decimal"/>
      <w:lvlText w:val="%1."/>
      <w:lvlJc w:val="left"/>
      <w:pPr>
        <w:ind w:left="720" w:hanging="360"/>
      </w:pPr>
      <w:rPr>
        <w:rFonts w:hint="default"/>
      </w:rPr>
    </w:lvl>
    <w:lvl w:ilvl="1" w:tplc="39F83D3E" w:tentative="1">
      <w:start w:val="1"/>
      <w:numFmt w:val="lowerLetter"/>
      <w:lvlText w:val="%2."/>
      <w:lvlJc w:val="left"/>
      <w:pPr>
        <w:ind w:left="1440" w:hanging="360"/>
      </w:pPr>
    </w:lvl>
    <w:lvl w:ilvl="2" w:tplc="CC462654" w:tentative="1">
      <w:start w:val="1"/>
      <w:numFmt w:val="lowerRoman"/>
      <w:lvlText w:val="%3."/>
      <w:lvlJc w:val="right"/>
      <w:pPr>
        <w:ind w:left="2160" w:hanging="180"/>
      </w:pPr>
    </w:lvl>
    <w:lvl w:ilvl="3" w:tplc="AD7E3468" w:tentative="1">
      <w:start w:val="1"/>
      <w:numFmt w:val="decimal"/>
      <w:lvlText w:val="%4."/>
      <w:lvlJc w:val="left"/>
      <w:pPr>
        <w:ind w:left="2880" w:hanging="360"/>
      </w:pPr>
    </w:lvl>
    <w:lvl w:ilvl="4" w:tplc="C04CA5A8" w:tentative="1">
      <w:start w:val="1"/>
      <w:numFmt w:val="lowerLetter"/>
      <w:lvlText w:val="%5."/>
      <w:lvlJc w:val="left"/>
      <w:pPr>
        <w:ind w:left="3600" w:hanging="360"/>
      </w:pPr>
    </w:lvl>
    <w:lvl w:ilvl="5" w:tplc="C4604E6C" w:tentative="1">
      <w:start w:val="1"/>
      <w:numFmt w:val="lowerRoman"/>
      <w:lvlText w:val="%6."/>
      <w:lvlJc w:val="right"/>
      <w:pPr>
        <w:ind w:left="4320" w:hanging="180"/>
      </w:pPr>
    </w:lvl>
    <w:lvl w:ilvl="6" w:tplc="044E9084" w:tentative="1">
      <w:start w:val="1"/>
      <w:numFmt w:val="decimal"/>
      <w:lvlText w:val="%7."/>
      <w:lvlJc w:val="left"/>
      <w:pPr>
        <w:ind w:left="5040" w:hanging="360"/>
      </w:pPr>
    </w:lvl>
    <w:lvl w:ilvl="7" w:tplc="98DA6CF6" w:tentative="1">
      <w:start w:val="1"/>
      <w:numFmt w:val="lowerLetter"/>
      <w:lvlText w:val="%8."/>
      <w:lvlJc w:val="left"/>
      <w:pPr>
        <w:ind w:left="5760" w:hanging="360"/>
      </w:pPr>
    </w:lvl>
    <w:lvl w:ilvl="8" w:tplc="B09E4FAA" w:tentative="1">
      <w:start w:val="1"/>
      <w:numFmt w:val="lowerRoman"/>
      <w:lvlText w:val="%9."/>
      <w:lvlJc w:val="right"/>
      <w:pPr>
        <w:ind w:left="6480" w:hanging="180"/>
      </w:pPr>
    </w:lvl>
  </w:abstractNum>
  <w:abstractNum w:abstractNumId="36" w15:restartNumberingAfterBreak="0">
    <w:nsid w:val="63AB5CE2"/>
    <w:multiLevelType w:val="hybridMultilevel"/>
    <w:tmpl w:val="1E24C004"/>
    <w:lvl w:ilvl="0" w:tplc="0E460C28">
      <w:start w:val="1"/>
      <w:numFmt w:val="lowerLetter"/>
      <w:lvlText w:val="%1)"/>
      <w:lvlJc w:val="left"/>
      <w:pPr>
        <w:ind w:left="720" w:hanging="360"/>
      </w:pPr>
    </w:lvl>
    <w:lvl w:ilvl="1" w:tplc="9EB4E2D6" w:tentative="1">
      <w:start w:val="1"/>
      <w:numFmt w:val="lowerLetter"/>
      <w:lvlText w:val="%2."/>
      <w:lvlJc w:val="left"/>
      <w:pPr>
        <w:ind w:left="1440" w:hanging="360"/>
      </w:pPr>
    </w:lvl>
    <w:lvl w:ilvl="2" w:tplc="AD0C4088" w:tentative="1">
      <w:start w:val="1"/>
      <w:numFmt w:val="lowerRoman"/>
      <w:lvlText w:val="%3."/>
      <w:lvlJc w:val="right"/>
      <w:pPr>
        <w:ind w:left="2160" w:hanging="180"/>
      </w:pPr>
    </w:lvl>
    <w:lvl w:ilvl="3" w:tplc="ED3CBA08" w:tentative="1">
      <w:start w:val="1"/>
      <w:numFmt w:val="decimal"/>
      <w:lvlText w:val="%4."/>
      <w:lvlJc w:val="left"/>
      <w:pPr>
        <w:ind w:left="2880" w:hanging="360"/>
      </w:pPr>
    </w:lvl>
    <w:lvl w:ilvl="4" w:tplc="5DF4EC76" w:tentative="1">
      <w:start w:val="1"/>
      <w:numFmt w:val="lowerLetter"/>
      <w:lvlText w:val="%5."/>
      <w:lvlJc w:val="left"/>
      <w:pPr>
        <w:ind w:left="3600" w:hanging="360"/>
      </w:pPr>
    </w:lvl>
    <w:lvl w:ilvl="5" w:tplc="179AB4E6" w:tentative="1">
      <w:start w:val="1"/>
      <w:numFmt w:val="lowerRoman"/>
      <w:lvlText w:val="%6."/>
      <w:lvlJc w:val="right"/>
      <w:pPr>
        <w:ind w:left="4320" w:hanging="180"/>
      </w:pPr>
    </w:lvl>
    <w:lvl w:ilvl="6" w:tplc="86142C32" w:tentative="1">
      <w:start w:val="1"/>
      <w:numFmt w:val="decimal"/>
      <w:lvlText w:val="%7."/>
      <w:lvlJc w:val="left"/>
      <w:pPr>
        <w:ind w:left="5040" w:hanging="360"/>
      </w:pPr>
    </w:lvl>
    <w:lvl w:ilvl="7" w:tplc="EEF6E75E" w:tentative="1">
      <w:start w:val="1"/>
      <w:numFmt w:val="lowerLetter"/>
      <w:lvlText w:val="%8."/>
      <w:lvlJc w:val="left"/>
      <w:pPr>
        <w:ind w:left="5760" w:hanging="360"/>
      </w:pPr>
    </w:lvl>
    <w:lvl w:ilvl="8" w:tplc="BE80D0DA" w:tentative="1">
      <w:start w:val="1"/>
      <w:numFmt w:val="lowerRoman"/>
      <w:lvlText w:val="%9."/>
      <w:lvlJc w:val="right"/>
      <w:pPr>
        <w:ind w:left="6480" w:hanging="180"/>
      </w:pPr>
    </w:lvl>
  </w:abstractNum>
  <w:abstractNum w:abstractNumId="37" w15:restartNumberingAfterBreak="0">
    <w:nsid w:val="6B695947"/>
    <w:multiLevelType w:val="hybridMultilevel"/>
    <w:tmpl w:val="E9A28B3A"/>
    <w:lvl w:ilvl="0" w:tplc="0B66A118">
      <w:start w:val="1"/>
      <w:numFmt w:val="decimal"/>
      <w:lvlText w:val="%1."/>
      <w:lvlJc w:val="left"/>
      <w:pPr>
        <w:ind w:left="720" w:hanging="360"/>
      </w:pPr>
      <w:rPr>
        <w:rFonts w:hint="default"/>
      </w:rPr>
    </w:lvl>
    <w:lvl w:ilvl="1" w:tplc="97F06824" w:tentative="1">
      <w:start w:val="1"/>
      <w:numFmt w:val="lowerLetter"/>
      <w:lvlText w:val="%2."/>
      <w:lvlJc w:val="left"/>
      <w:pPr>
        <w:ind w:left="1440" w:hanging="360"/>
      </w:pPr>
    </w:lvl>
    <w:lvl w:ilvl="2" w:tplc="99968AD2" w:tentative="1">
      <w:start w:val="1"/>
      <w:numFmt w:val="lowerRoman"/>
      <w:lvlText w:val="%3."/>
      <w:lvlJc w:val="right"/>
      <w:pPr>
        <w:ind w:left="2160" w:hanging="180"/>
      </w:pPr>
    </w:lvl>
    <w:lvl w:ilvl="3" w:tplc="FE5A4826" w:tentative="1">
      <w:start w:val="1"/>
      <w:numFmt w:val="decimal"/>
      <w:lvlText w:val="%4."/>
      <w:lvlJc w:val="left"/>
      <w:pPr>
        <w:ind w:left="2880" w:hanging="360"/>
      </w:pPr>
    </w:lvl>
    <w:lvl w:ilvl="4" w:tplc="56A807B6" w:tentative="1">
      <w:start w:val="1"/>
      <w:numFmt w:val="lowerLetter"/>
      <w:lvlText w:val="%5."/>
      <w:lvlJc w:val="left"/>
      <w:pPr>
        <w:ind w:left="3600" w:hanging="360"/>
      </w:pPr>
    </w:lvl>
    <w:lvl w:ilvl="5" w:tplc="291A4622" w:tentative="1">
      <w:start w:val="1"/>
      <w:numFmt w:val="lowerRoman"/>
      <w:lvlText w:val="%6."/>
      <w:lvlJc w:val="right"/>
      <w:pPr>
        <w:ind w:left="4320" w:hanging="180"/>
      </w:pPr>
    </w:lvl>
    <w:lvl w:ilvl="6" w:tplc="01F0C2A0" w:tentative="1">
      <w:start w:val="1"/>
      <w:numFmt w:val="decimal"/>
      <w:lvlText w:val="%7."/>
      <w:lvlJc w:val="left"/>
      <w:pPr>
        <w:ind w:left="5040" w:hanging="360"/>
      </w:pPr>
    </w:lvl>
    <w:lvl w:ilvl="7" w:tplc="24728C7C" w:tentative="1">
      <w:start w:val="1"/>
      <w:numFmt w:val="lowerLetter"/>
      <w:lvlText w:val="%8."/>
      <w:lvlJc w:val="left"/>
      <w:pPr>
        <w:ind w:left="5760" w:hanging="360"/>
      </w:pPr>
    </w:lvl>
    <w:lvl w:ilvl="8" w:tplc="0150A3C2" w:tentative="1">
      <w:start w:val="1"/>
      <w:numFmt w:val="lowerRoman"/>
      <w:lvlText w:val="%9."/>
      <w:lvlJc w:val="right"/>
      <w:pPr>
        <w:ind w:left="6480" w:hanging="180"/>
      </w:pPr>
    </w:lvl>
  </w:abstractNum>
  <w:abstractNum w:abstractNumId="38" w15:restartNumberingAfterBreak="0">
    <w:nsid w:val="6D63499E"/>
    <w:multiLevelType w:val="hybridMultilevel"/>
    <w:tmpl w:val="347E0E82"/>
    <w:lvl w:ilvl="0" w:tplc="F378045A">
      <w:start w:val="1"/>
      <w:numFmt w:val="decimal"/>
      <w:lvlText w:val="%1."/>
      <w:lvlJc w:val="left"/>
      <w:pPr>
        <w:ind w:left="720" w:hanging="360"/>
      </w:pPr>
      <w:rPr>
        <w:rFonts w:ascii="Arial" w:hAnsi="Arial" w:cs="Arial" w:hint="default"/>
        <w:sz w:val="20"/>
      </w:rPr>
    </w:lvl>
    <w:lvl w:ilvl="1" w:tplc="472CC87A" w:tentative="1">
      <w:start w:val="1"/>
      <w:numFmt w:val="lowerLetter"/>
      <w:lvlText w:val="%2."/>
      <w:lvlJc w:val="left"/>
      <w:pPr>
        <w:ind w:left="1440" w:hanging="360"/>
      </w:pPr>
    </w:lvl>
    <w:lvl w:ilvl="2" w:tplc="9B301B4C" w:tentative="1">
      <w:start w:val="1"/>
      <w:numFmt w:val="lowerRoman"/>
      <w:lvlText w:val="%3."/>
      <w:lvlJc w:val="right"/>
      <w:pPr>
        <w:ind w:left="2160" w:hanging="180"/>
      </w:pPr>
    </w:lvl>
    <w:lvl w:ilvl="3" w:tplc="8EB4F340" w:tentative="1">
      <w:start w:val="1"/>
      <w:numFmt w:val="decimal"/>
      <w:lvlText w:val="%4."/>
      <w:lvlJc w:val="left"/>
      <w:pPr>
        <w:ind w:left="2880" w:hanging="360"/>
      </w:pPr>
    </w:lvl>
    <w:lvl w:ilvl="4" w:tplc="963E614C" w:tentative="1">
      <w:start w:val="1"/>
      <w:numFmt w:val="lowerLetter"/>
      <w:lvlText w:val="%5."/>
      <w:lvlJc w:val="left"/>
      <w:pPr>
        <w:ind w:left="3600" w:hanging="360"/>
      </w:pPr>
    </w:lvl>
    <w:lvl w:ilvl="5" w:tplc="3FD06578" w:tentative="1">
      <w:start w:val="1"/>
      <w:numFmt w:val="lowerRoman"/>
      <w:lvlText w:val="%6."/>
      <w:lvlJc w:val="right"/>
      <w:pPr>
        <w:ind w:left="4320" w:hanging="180"/>
      </w:pPr>
    </w:lvl>
    <w:lvl w:ilvl="6" w:tplc="3D984238" w:tentative="1">
      <w:start w:val="1"/>
      <w:numFmt w:val="decimal"/>
      <w:lvlText w:val="%7."/>
      <w:lvlJc w:val="left"/>
      <w:pPr>
        <w:ind w:left="5040" w:hanging="360"/>
      </w:pPr>
    </w:lvl>
    <w:lvl w:ilvl="7" w:tplc="D9D8DE5A" w:tentative="1">
      <w:start w:val="1"/>
      <w:numFmt w:val="lowerLetter"/>
      <w:lvlText w:val="%8."/>
      <w:lvlJc w:val="left"/>
      <w:pPr>
        <w:ind w:left="5760" w:hanging="360"/>
      </w:pPr>
    </w:lvl>
    <w:lvl w:ilvl="8" w:tplc="D31A308A" w:tentative="1">
      <w:start w:val="1"/>
      <w:numFmt w:val="lowerRoman"/>
      <w:lvlText w:val="%9."/>
      <w:lvlJc w:val="right"/>
      <w:pPr>
        <w:ind w:left="6480" w:hanging="180"/>
      </w:pPr>
    </w:lvl>
  </w:abstractNum>
  <w:abstractNum w:abstractNumId="39" w15:restartNumberingAfterBreak="0">
    <w:nsid w:val="6E1E311D"/>
    <w:multiLevelType w:val="hybridMultilevel"/>
    <w:tmpl w:val="A042A0C8"/>
    <w:lvl w:ilvl="0" w:tplc="694AD1EE">
      <w:start w:val="1"/>
      <w:numFmt w:val="decimal"/>
      <w:lvlText w:val="%1."/>
      <w:lvlJc w:val="left"/>
      <w:pPr>
        <w:ind w:left="720" w:hanging="360"/>
      </w:pPr>
    </w:lvl>
    <w:lvl w:ilvl="1" w:tplc="18EC5CA4" w:tentative="1">
      <w:start w:val="1"/>
      <w:numFmt w:val="lowerLetter"/>
      <w:lvlText w:val="%2."/>
      <w:lvlJc w:val="left"/>
      <w:pPr>
        <w:ind w:left="1440" w:hanging="360"/>
      </w:pPr>
    </w:lvl>
    <w:lvl w:ilvl="2" w:tplc="8E969312" w:tentative="1">
      <w:start w:val="1"/>
      <w:numFmt w:val="lowerRoman"/>
      <w:lvlText w:val="%3."/>
      <w:lvlJc w:val="right"/>
      <w:pPr>
        <w:ind w:left="2160" w:hanging="180"/>
      </w:pPr>
    </w:lvl>
    <w:lvl w:ilvl="3" w:tplc="84A08FD6" w:tentative="1">
      <w:start w:val="1"/>
      <w:numFmt w:val="decimal"/>
      <w:lvlText w:val="%4."/>
      <w:lvlJc w:val="left"/>
      <w:pPr>
        <w:ind w:left="2880" w:hanging="360"/>
      </w:pPr>
    </w:lvl>
    <w:lvl w:ilvl="4" w:tplc="7D58092C" w:tentative="1">
      <w:start w:val="1"/>
      <w:numFmt w:val="lowerLetter"/>
      <w:lvlText w:val="%5."/>
      <w:lvlJc w:val="left"/>
      <w:pPr>
        <w:ind w:left="3600" w:hanging="360"/>
      </w:pPr>
    </w:lvl>
    <w:lvl w:ilvl="5" w:tplc="4D4A5F04" w:tentative="1">
      <w:start w:val="1"/>
      <w:numFmt w:val="lowerRoman"/>
      <w:lvlText w:val="%6."/>
      <w:lvlJc w:val="right"/>
      <w:pPr>
        <w:ind w:left="4320" w:hanging="180"/>
      </w:pPr>
    </w:lvl>
    <w:lvl w:ilvl="6" w:tplc="B32E8964" w:tentative="1">
      <w:start w:val="1"/>
      <w:numFmt w:val="decimal"/>
      <w:lvlText w:val="%7."/>
      <w:lvlJc w:val="left"/>
      <w:pPr>
        <w:ind w:left="5040" w:hanging="360"/>
      </w:pPr>
    </w:lvl>
    <w:lvl w:ilvl="7" w:tplc="34A04D04" w:tentative="1">
      <w:start w:val="1"/>
      <w:numFmt w:val="lowerLetter"/>
      <w:lvlText w:val="%8."/>
      <w:lvlJc w:val="left"/>
      <w:pPr>
        <w:ind w:left="5760" w:hanging="360"/>
      </w:pPr>
    </w:lvl>
    <w:lvl w:ilvl="8" w:tplc="146E0144" w:tentative="1">
      <w:start w:val="1"/>
      <w:numFmt w:val="lowerRoman"/>
      <w:lvlText w:val="%9."/>
      <w:lvlJc w:val="right"/>
      <w:pPr>
        <w:ind w:left="6480" w:hanging="180"/>
      </w:pPr>
    </w:lvl>
  </w:abstractNum>
  <w:abstractNum w:abstractNumId="40" w15:restartNumberingAfterBreak="0">
    <w:nsid w:val="6F304A60"/>
    <w:multiLevelType w:val="hybridMultilevel"/>
    <w:tmpl w:val="60BA1ADA"/>
    <w:lvl w:ilvl="0" w:tplc="A5EE4948">
      <w:start w:val="1"/>
      <w:numFmt w:val="decimal"/>
      <w:lvlText w:val="%1."/>
      <w:lvlJc w:val="left"/>
      <w:pPr>
        <w:ind w:left="720" w:hanging="360"/>
      </w:pPr>
      <w:rPr>
        <w:rFonts w:ascii="Arial" w:hAnsi="Arial" w:cs="Arial" w:hint="default"/>
        <w:sz w:val="20"/>
      </w:rPr>
    </w:lvl>
    <w:lvl w:ilvl="1" w:tplc="E0F6D518" w:tentative="1">
      <w:start w:val="1"/>
      <w:numFmt w:val="lowerLetter"/>
      <w:lvlText w:val="%2."/>
      <w:lvlJc w:val="left"/>
      <w:pPr>
        <w:ind w:left="1440" w:hanging="360"/>
      </w:pPr>
    </w:lvl>
    <w:lvl w:ilvl="2" w:tplc="B0FA004E" w:tentative="1">
      <w:start w:val="1"/>
      <w:numFmt w:val="lowerRoman"/>
      <w:lvlText w:val="%3."/>
      <w:lvlJc w:val="right"/>
      <w:pPr>
        <w:ind w:left="2160" w:hanging="180"/>
      </w:pPr>
    </w:lvl>
    <w:lvl w:ilvl="3" w:tplc="1DDE587A" w:tentative="1">
      <w:start w:val="1"/>
      <w:numFmt w:val="decimal"/>
      <w:lvlText w:val="%4."/>
      <w:lvlJc w:val="left"/>
      <w:pPr>
        <w:ind w:left="2880" w:hanging="360"/>
      </w:pPr>
    </w:lvl>
    <w:lvl w:ilvl="4" w:tplc="C4AC9942" w:tentative="1">
      <w:start w:val="1"/>
      <w:numFmt w:val="lowerLetter"/>
      <w:lvlText w:val="%5."/>
      <w:lvlJc w:val="left"/>
      <w:pPr>
        <w:ind w:left="3600" w:hanging="360"/>
      </w:pPr>
    </w:lvl>
    <w:lvl w:ilvl="5" w:tplc="F984EA30" w:tentative="1">
      <w:start w:val="1"/>
      <w:numFmt w:val="lowerRoman"/>
      <w:lvlText w:val="%6."/>
      <w:lvlJc w:val="right"/>
      <w:pPr>
        <w:ind w:left="4320" w:hanging="180"/>
      </w:pPr>
    </w:lvl>
    <w:lvl w:ilvl="6" w:tplc="F1AA911E" w:tentative="1">
      <w:start w:val="1"/>
      <w:numFmt w:val="decimal"/>
      <w:lvlText w:val="%7."/>
      <w:lvlJc w:val="left"/>
      <w:pPr>
        <w:ind w:left="5040" w:hanging="360"/>
      </w:pPr>
    </w:lvl>
    <w:lvl w:ilvl="7" w:tplc="99A4985C" w:tentative="1">
      <w:start w:val="1"/>
      <w:numFmt w:val="lowerLetter"/>
      <w:lvlText w:val="%8."/>
      <w:lvlJc w:val="left"/>
      <w:pPr>
        <w:ind w:left="5760" w:hanging="360"/>
      </w:pPr>
    </w:lvl>
    <w:lvl w:ilvl="8" w:tplc="ACA25EFA" w:tentative="1">
      <w:start w:val="1"/>
      <w:numFmt w:val="lowerRoman"/>
      <w:lvlText w:val="%9."/>
      <w:lvlJc w:val="right"/>
      <w:pPr>
        <w:ind w:left="6480" w:hanging="180"/>
      </w:pPr>
    </w:lvl>
  </w:abstractNum>
  <w:abstractNum w:abstractNumId="41" w15:restartNumberingAfterBreak="0">
    <w:nsid w:val="714117C8"/>
    <w:multiLevelType w:val="hybridMultilevel"/>
    <w:tmpl w:val="F07EAF9E"/>
    <w:lvl w:ilvl="0" w:tplc="92A65114">
      <w:start w:val="1"/>
      <w:numFmt w:val="lowerLetter"/>
      <w:lvlText w:val="%1."/>
      <w:lvlJc w:val="left"/>
      <w:pPr>
        <w:ind w:left="720" w:hanging="360"/>
      </w:pPr>
      <w:rPr>
        <w:rFonts w:hint="default"/>
      </w:rPr>
    </w:lvl>
    <w:lvl w:ilvl="1" w:tplc="C93225B4" w:tentative="1">
      <w:start w:val="1"/>
      <w:numFmt w:val="lowerLetter"/>
      <w:lvlText w:val="%2."/>
      <w:lvlJc w:val="left"/>
      <w:pPr>
        <w:ind w:left="1440" w:hanging="360"/>
      </w:pPr>
    </w:lvl>
    <w:lvl w:ilvl="2" w:tplc="D83E3F1A" w:tentative="1">
      <w:start w:val="1"/>
      <w:numFmt w:val="lowerRoman"/>
      <w:lvlText w:val="%3."/>
      <w:lvlJc w:val="right"/>
      <w:pPr>
        <w:ind w:left="2160" w:hanging="180"/>
      </w:pPr>
    </w:lvl>
    <w:lvl w:ilvl="3" w:tplc="3DD22CA4" w:tentative="1">
      <w:start w:val="1"/>
      <w:numFmt w:val="decimal"/>
      <w:lvlText w:val="%4."/>
      <w:lvlJc w:val="left"/>
      <w:pPr>
        <w:ind w:left="2880" w:hanging="360"/>
      </w:pPr>
    </w:lvl>
    <w:lvl w:ilvl="4" w:tplc="07942426" w:tentative="1">
      <w:start w:val="1"/>
      <w:numFmt w:val="lowerLetter"/>
      <w:lvlText w:val="%5."/>
      <w:lvlJc w:val="left"/>
      <w:pPr>
        <w:ind w:left="3600" w:hanging="360"/>
      </w:pPr>
    </w:lvl>
    <w:lvl w:ilvl="5" w:tplc="1A1C288C" w:tentative="1">
      <w:start w:val="1"/>
      <w:numFmt w:val="lowerRoman"/>
      <w:lvlText w:val="%6."/>
      <w:lvlJc w:val="right"/>
      <w:pPr>
        <w:ind w:left="4320" w:hanging="180"/>
      </w:pPr>
    </w:lvl>
    <w:lvl w:ilvl="6" w:tplc="EB223C4E" w:tentative="1">
      <w:start w:val="1"/>
      <w:numFmt w:val="decimal"/>
      <w:lvlText w:val="%7."/>
      <w:lvlJc w:val="left"/>
      <w:pPr>
        <w:ind w:left="5040" w:hanging="360"/>
      </w:pPr>
    </w:lvl>
    <w:lvl w:ilvl="7" w:tplc="CA04887A" w:tentative="1">
      <w:start w:val="1"/>
      <w:numFmt w:val="lowerLetter"/>
      <w:lvlText w:val="%8."/>
      <w:lvlJc w:val="left"/>
      <w:pPr>
        <w:ind w:left="5760" w:hanging="360"/>
      </w:pPr>
    </w:lvl>
    <w:lvl w:ilvl="8" w:tplc="14BA94EA" w:tentative="1">
      <w:start w:val="1"/>
      <w:numFmt w:val="lowerRoman"/>
      <w:lvlText w:val="%9."/>
      <w:lvlJc w:val="right"/>
      <w:pPr>
        <w:ind w:left="6480" w:hanging="180"/>
      </w:pPr>
    </w:lvl>
  </w:abstractNum>
  <w:abstractNum w:abstractNumId="42" w15:restartNumberingAfterBreak="0">
    <w:nsid w:val="73914491"/>
    <w:multiLevelType w:val="hybridMultilevel"/>
    <w:tmpl w:val="8112367C"/>
    <w:lvl w:ilvl="0" w:tplc="C5000F14">
      <w:start w:val="1"/>
      <w:numFmt w:val="bullet"/>
      <w:lvlText w:val=""/>
      <w:lvlJc w:val="left"/>
      <w:pPr>
        <w:ind w:left="720" w:hanging="360"/>
      </w:pPr>
      <w:rPr>
        <w:rFonts w:ascii="Symbol" w:hAnsi="Symbol" w:hint="default"/>
      </w:rPr>
    </w:lvl>
    <w:lvl w:ilvl="1" w:tplc="EEFA8700" w:tentative="1">
      <w:start w:val="1"/>
      <w:numFmt w:val="bullet"/>
      <w:lvlText w:val="o"/>
      <w:lvlJc w:val="left"/>
      <w:pPr>
        <w:ind w:left="1440" w:hanging="360"/>
      </w:pPr>
      <w:rPr>
        <w:rFonts w:ascii="Courier New" w:hAnsi="Courier New" w:cs="Courier New" w:hint="default"/>
      </w:rPr>
    </w:lvl>
    <w:lvl w:ilvl="2" w:tplc="7FB0F8BE" w:tentative="1">
      <w:start w:val="1"/>
      <w:numFmt w:val="bullet"/>
      <w:lvlText w:val=""/>
      <w:lvlJc w:val="left"/>
      <w:pPr>
        <w:ind w:left="2160" w:hanging="360"/>
      </w:pPr>
      <w:rPr>
        <w:rFonts w:ascii="Wingdings" w:hAnsi="Wingdings" w:hint="default"/>
      </w:rPr>
    </w:lvl>
    <w:lvl w:ilvl="3" w:tplc="4BF0B7CC" w:tentative="1">
      <w:start w:val="1"/>
      <w:numFmt w:val="bullet"/>
      <w:lvlText w:val=""/>
      <w:lvlJc w:val="left"/>
      <w:pPr>
        <w:ind w:left="2880" w:hanging="360"/>
      </w:pPr>
      <w:rPr>
        <w:rFonts w:ascii="Symbol" w:hAnsi="Symbol" w:hint="default"/>
      </w:rPr>
    </w:lvl>
    <w:lvl w:ilvl="4" w:tplc="A2A66144" w:tentative="1">
      <w:start w:val="1"/>
      <w:numFmt w:val="bullet"/>
      <w:lvlText w:val="o"/>
      <w:lvlJc w:val="left"/>
      <w:pPr>
        <w:ind w:left="3600" w:hanging="360"/>
      </w:pPr>
      <w:rPr>
        <w:rFonts w:ascii="Courier New" w:hAnsi="Courier New" w:cs="Courier New" w:hint="default"/>
      </w:rPr>
    </w:lvl>
    <w:lvl w:ilvl="5" w:tplc="D8C0CF66" w:tentative="1">
      <w:start w:val="1"/>
      <w:numFmt w:val="bullet"/>
      <w:lvlText w:val=""/>
      <w:lvlJc w:val="left"/>
      <w:pPr>
        <w:ind w:left="4320" w:hanging="360"/>
      </w:pPr>
      <w:rPr>
        <w:rFonts w:ascii="Wingdings" w:hAnsi="Wingdings" w:hint="default"/>
      </w:rPr>
    </w:lvl>
    <w:lvl w:ilvl="6" w:tplc="2D86E6E2" w:tentative="1">
      <w:start w:val="1"/>
      <w:numFmt w:val="bullet"/>
      <w:lvlText w:val=""/>
      <w:lvlJc w:val="left"/>
      <w:pPr>
        <w:ind w:left="5040" w:hanging="360"/>
      </w:pPr>
      <w:rPr>
        <w:rFonts w:ascii="Symbol" w:hAnsi="Symbol" w:hint="default"/>
      </w:rPr>
    </w:lvl>
    <w:lvl w:ilvl="7" w:tplc="21A63D60" w:tentative="1">
      <w:start w:val="1"/>
      <w:numFmt w:val="bullet"/>
      <w:lvlText w:val="o"/>
      <w:lvlJc w:val="left"/>
      <w:pPr>
        <w:ind w:left="5760" w:hanging="360"/>
      </w:pPr>
      <w:rPr>
        <w:rFonts w:ascii="Courier New" w:hAnsi="Courier New" w:cs="Courier New" w:hint="default"/>
      </w:rPr>
    </w:lvl>
    <w:lvl w:ilvl="8" w:tplc="0F42CC8E" w:tentative="1">
      <w:start w:val="1"/>
      <w:numFmt w:val="bullet"/>
      <w:lvlText w:val=""/>
      <w:lvlJc w:val="left"/>
      <w:pPr>
        <w:ind w:left="6480" w:hanging="360"/>
      </w:pPr>
      <w:rPr>
        <w:rFonts w:ascii="Wingdings" w:hAnsi="Wingdings" w:hint="default"/>
      </w:rPr>
    </w:lvl>
  </w:abstractNum>
  <w:abstractNum w:abstractNumId="43" w15:restartNumberingAfterBreak="0">
    <w:nsid w:val="76AC686E"/>
    <w:multiLevelType w:val="hybridMultilevel"/>
    <w:tmpl w:val="3F5CF962"/>
    <w:lvl w:ilvl="0" w:tplc="81703EF2">
      <w:start w:val="1"/>
      <w:numFmt w:val="decimal"/>
      <w:lvlText w:val="%1."/>
      <w:lvlJc w:val="left"/>
      <w:pPr>
        <w:ind w:left="720" w:hanging="360"/>
      </w:pPr>
      <w:rPr>
        <w:strike/>
        <w:color w:val="FF0000"/>
      </w:rPr>
    </w:lvl>
    <w:lvl w:ilvl="1" w:tplc="53706B1C" w:tentative="1">
      <w:start w:val="1"/>
      <w:numFmt w:val="lowerLetter"/>
      <w:lvlText w:val="%2."/>
      <w:lvlJc w:val="left"/>
      <w:pPr>
        <w:ind w:left="1440" w:hanging="360"/>
      </w:pPr>
    </w:lvl>
    <w:lvl w:ilvl="2" w:tplc="9404FD6A" w:tentative="1">
      <w:start w:val="1"/>
      <w:numFmt w:val="lowerRoman"/>
      <w:lvlText w:val="%3."/>
      <w:lvlJc w:val="right"/>
      <w:pPr>
        <w:ind w:left="2160" w:hanging="180"/>
      </w:pPr>
    </w:lvl>
    <w:lvl w:ilvl="3" w:tplc="80883F7C" w:tentative="1">
      <w:start w:val="1"/>
      <w:numFmt w:val="decimal"/>
      <w:lvlText w:val="%4."/>
      <w:lvlJc w:val="left"/>
      <w:pPr>
        <w:ind w:left="2880" w:hanging="360"/>
      </w:pPr>
    </w:lvl>
    <w:lvl w:ilvl="4" w:tplc="ECFC3E4C" w:tentative="1">
      <w:start w:val="1"/>
      <w:numFmt w:val="lowerLetter"/>
      <w:lvlText w:val="%5."/>
      <w:lvlJc w:val="left"/>
      <w:pPr>
        <w:ind w:left="3600" w:hanging="360"/>
      </w:pPr>
    </w:lvl>
    <w:lvl w:ilvl="5" w:tplc="44CEFA62" w:tentative="1">
      <w:start w:val="1"/>
      <w:numFmt w:val="lowerRoman"/>
      <w:lvlText w:val="%6."/>
      <w:lvlJc w:val="right"/>
      <w:pPr>
        <w:ind w:left="4320" w:hanging="180"/>
      </w:pPr>
    </w:lvl>
    <w:lvl w:ilvl="6" w:tplc="15A854AE" w:tentative="1">
      <w:start w:val="1"/>
      <w:numFmt w:val="decimal"/>
      <w:lvlText w:val="%7."/>
      <w:lvlJc w:val="left"/>
      <w:pPr>
        <w:ind w:left="5040" w:hanging="360"/>
      </w:pPr>
    </w:lvl>
    <w:lvl w:ilvl="7" w:tplc="F23EF26E" w:tentative="1">
      <w:start w:val="1"/>
      <w:numFmt w:val="lowerLetter"/>
      <w:lvlText w:val="%8."/>
      <w:lvlJc w:val="left"/>
      <w:pPr>
        <w:ind w:left="5760" w:hanging="360"/>
      </w:pPr>
    </w:lvl>
    <w:lvl w:ilvl="8" w:tplc="07B06B1A" w:tentative="1">
      <w:start w:val="1"/>
      <w:numFmt w:val="lowerRoman"/>
      <w:lvlText w:val="%9."/>
      <w:lvlJc w:val="right"/>
      <w:pPr>
        <w:ind w:left="6480" w:hanging="180"/>
      </w:pPr>
    </w:lvl>
  </w:abstractNum>
  <w:abstractNum w:abstractNumId="44" w15:restartNumberingAfterBreak="0">
    <w:nsid w:val="7932522B"/>
    <w:multiLevelType w:val="hybridMultilevel"/>
    <w:tmpl w:val="660658FC"/>
    <w:lvl w:ilvl="0" w:tplc="9EF259CA">
      <w:start w:val="1"/>
      <w:numFmt w:val="decimal"/>
      <w:lvlText w:val="%1."/>
      <w:lvlJc w:val="left"/>
      <w:pPr>
        <w:ind w:left="720" w:hanging="360"/>
      </w:pPr>
      <w:rPr>
        <w:rFonts w:hint="default"/>
      </w:rPr>
    </w:lvl>
    <w:lvl w:ilvl="1" w:tplc="2472A36A" w:tentative="1">
      <w:start w:val="1"/>
      <w:numFmt w:val="lowerLetter"/>
      <w:lvlText w:val="%2."/>
      <w:lvlJc w:val="left"/>
      <w:pPr>
        <w:ind w:left="1440" w:hanging="360"/>
      </w:pPr>
    </w:lvl>
    <w:lvl w:ilvl="2" w:tplc="84727CCE" w:tentative="1">
      <w:start w:val="1"/>
      <w:numFmt w:val="lowerRoman"/>
      <w:lvlText w:val="%3."/>
      <w:lvlJc w:val="right"/>
      <w:pPr>
        <w:ind w:left="2160" w:hanging="180"/>
      </w:pPr>
    </w:lvl>
    <w:lvl w:ilvl="3" w:tplc="6A0600E6" w:tentative="1">
      <w:start w:val="1"/>
      <w:numFmt w:val="decimal"/>
      <w:lvlText w:val="%4."/>
      <w:lvlJc w:val="left"/>
      <w:pPr>
        <w:ind w:left="2880" w:hanging="360"/>
      </w:pPr>
    </w:lvl>
    <w:lvl w:ilvl="4" w:tplc="B40A51C4" w:tentative="1">
      <w:start w:val="1"/>
      <w:numFmt w:val="lowerLetter"/>
      <w:lvlText w:val="%5."/>
      <w:lvlJc w:val="left"/>
      <w:pPr>
        <w:ind w:left="3600" w:hanging="360"/>
      </w:pPr>
    </w:lvl>
    <w:lvl w:ilvl="5" w:tplc="1C541DBC" w:tentative="1">
      <w:start w:val="1"/>
      <w:numFmt w:val="lowerRoman"/>
      <w:lvlText w:val="%6."/>
      <w:lvlJc w:val="right"/>
      <w:pPr>
        <w:ind w:left="4320" w:hanging="180"/>
      </w:pPr>
    </w:lvl>
    <w:lvl w:ilvl="6" w:tplc="FD9CE934" w:tentative="1">
      <w:start w:val="1"/>
      <w:numFmt w:val="decimal"/>
      <w:lvlText w:val="%7."/>
      <w:lvlJc w:val="left"/>
      <w:pPr>
        <w:ind w:left="5040" w:hanging="360"/>
      </w:pPr>
    </w:lvl>
    <w:lvl w:ilvl="7" w:tplc="14EC1FA8" w:tentative="1">
      <w:start w:val="1"/>
      <w:numFmt w:val="lowerLetter"/>
      <w:lvlText w:val="%8."/>
      <w:lvlJc w:val="left"/>
      <w:pPr>
        <w:ind w:left="5760" w:hanging="360"/>
      </w:pPr>
    </w:lvl>
    <w:lvl w:ilvl="8" w:tplc="D36427AA" w:tentative="1">
      <w:start w:val="1"/>
      <w:numFmt w:val="lowerRoman"/>
      <w:lvlText w:val="%9."/>
      <w:lvlJc w:val="right"/>
      <w:pPr>
        <w:ind w:left="6480" w:hanging="180"/>
      </w:pPr>
    </w:lvl>
  </w:abstractNum>
  <w:abstractNum w:abstractNumId="45" w15:restartNumberingAfterBreak="0">
    <w:nsid w:val="7EE14280"/>
    <w:multiLevelType w:val="multilevel"/>
    <w:tmpl w:val="4F9EF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9"/>
  </w:num>
  <w:num w:numId="2">
    <w:abstractNumId w:val="35"/>
  </w:num>
  <w:num w:numId="3">
    <w:abstractNumId w:val="5"/>
  </w:num>
  <w:num w:numId="4">
    <w:abstractNumId w:val="38"/>
  </w:num>
  <w:num w:numId="5">
    <w:abstractNumId w:val="34"/>
  </w:num>
  <w:num w:numId="6">
    <w:abstractNumId w:val="13"/>
  </w:num>
  <w:num w:numId="7">
    <w:abstractNumId w:val="25"/>
  </w:num>
  <w:num w:numId="8">
    <w:abstractNumId w:val="1"/>
  </w:num>
  <w:num w:numId="9">
    <w:abstractNumId w:val="31"/>
  </w:num>
  <w:num w:numId="10">
    <w:abstractNumId w:val="24"/>
  </w:num>
  <w:num w:numId="11">
    <w:abstractNumId w:val="45"/>
  </w:num>
  <w:num w:numId="12">
    <w:abstractNumId w:val="44"/>
  </w:num>
  <w:num w:numId="13">
    <w:abstractNumId w:val="33"/>
  </w:num>
  <w:num w:numId="14">
    <w:abstractNumId w:val="17"/>
  </w:num>
  <w:num w:numId="15">
    <w:abstractNumId w:val="30"/>
  </w:num>
  <w:num w:numId="16">
    <w:abstractNumId w:val="14"/>
  </w:num>
  <w:num w:numId="17">
    <w:abstractNumId w:val="10"/>
  </w:num>
  <w:num w:numId="18">
    <w:abstractNumId w:val="15"/>
  </w:num>
  <w:num w:numId="19">
    <w:abstractNumId w:val="27"/>
  </w:num>
  <w:num w:numId="20">
    <w:abstractNumId w:val="6"/>
  </w:num>
  <w:num w:numId="21">
    <w:abstractNumId w:val="28"/>
  </w:num>
  <w:num w:numId="22">
    <w:abstractNumId w:val="36"/>
  </w:num>
  <w:num w:numId="23">
    <w:abstractNumId w:val="20"/>
  </w:num>
  <w:num w:numId="24">
    <w:abstractNumId w:val="2"/>
  </w:num>
  <w:num w:numId="25">
    <w:abstractNumId w:val="11"/>
  </w:num>
  <w:num w:numId="26">
    <w:abstractNumId w:val="42"/>
  </w:num>
  <w:num w:numId="27">
    <w:abstractNumId w:val="43"/>
  </w:num>
  <w:num w:numId="28">
    <w:abstractNumId w:val="41"/>
  </w:num>
  <w:num w:numId="29">
    <w:abstractNumId w:val="29"/>
  </w:num>
  <w:num w:numId="30">
    <w:abstractNumId w:val="23"/>
  </w:num>
  <w:num w:numId="31">
    <w:abstractNumId w:val="3"/>
  </w:num>
  <w:num w:numId="32">
    <w:abstractNumId w:val="0"/>
  </w:num>
  <w:num w:numId="33">
    <w:abstractNumId w:val="21"/>
  </w:num>
  <w:num w:numId="34">
    <w:abstractNumId w:val="32"/>
  </w:num>
  <w:num w:numId="35">
    <w:abstractNumId w:val="37"/>
  </w:num>
  <w:num w:numId="36">
    <w:abstractNumId w:val="4"/>
  </w:num>
  <w:num w:numId="37">
    <w:abstractNumId w:val="26"/>
  </w:num>
  <w:num w:numId="38">
    <w:abstractNumId w:val="22"/>
  </w:num>
  <w:num w:numId="39">
    <w:abstractNumId w:val="40"/>
  </w:num>
  <w:num w:numId="40">
    <w:abstractNumId w:val="8"/>
  </w:num>
  <w:num w:numId="41">
    <w:abstractNumId w:val="18"/>
  </w:num>
  <w:num w:numId="42">
    <w:abstractNumId w:val="16"/>
  </w:num>
  <w:num w:numId="43">
    <w:abstractNumId w:val="9"/>
  </w:num>
  <w:num w:numId="44">
    <w:abstractNumId w:val="19"/>
  </w:num>
  <w:num w:numId="45">
    <w:abstractNumId w:val="12"/>
  </w:num>
  <w:num w:numId="46">
    <w:abstractNumId w:val="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31"/>
    <w:rsid w:val="00265AA7"/>
    <w:rsid w:val="00985091"/>
    <w:rsid w:val="00A93131"/>
    <w:rsid w:val="00C002A9"/>
    <w:rsid w:val="00F02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40BAA4"/>
  <w15:docId w15:val="{3199D5CA-BF23-42A8-A004-7F54073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6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2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2D9"/>
  </w:style>
  <w:style w:type="paragraph" w:styleId="Stopka">
    <w:name w:val="footer"/>
    <w:basedOn w:val="Normalny"/>
    <w:link w:val="StopkaZnak"/>
    <w:uiPriority w:val="99"/>
    <w:unhideWhenUsed/>
    <w:rsid w:val="006862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2D9"/>
  </w:style>
  <w:style w:type="paragraph" w:styleId="Tekstdymka">
    <w:name w:val="Balloon Text"/>
    <w:basedOn w:val="Normalny"/>
    <w:link w:val="TekstdymkaZnak"/>
    <w:uiPriority w:val="99"/>
    <w:semiHidden/>
    <w:unhideWhenUsed/>
    <w:rsid w:val="006862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62D9"/>
    <w:rPr>
      <w:rFonts w:ascii="Tahoma" w:hAnsi="Tahoma" w:cs="Tahoma"/>
      <w:sz w:val="16"/>
      <w:szCs w:val="16"/>
    </w:rPr>
  </w:style>
  <w:style w:type="paragraph" w:styleId="Akapitzlist">
    <w:name w:val="List Paragraph"/>
    <w:basedOn w:val="Normalny"/>
    <w:uiPriority w:val="34"/>
    <w:qFormat/>
    <w:rsid w:val="00B5376D"/>
    <w:pPr>
      <w:ind w:left="720"/>
      <w:contextualSpacing/>
    </w:pPr>
  </w:style>
  <w:style w:type="character" w:styleId="Hipercze">
    <w:name w:val="Hyperlink"/>
    <w:basedOn w:val="Domylnaczcionkaakapitu"/>
    <w:uiPriority w:val="99"/>
    <w:unhideWhenUsed/>
    <w:rsid w:val="00DB2E61"/>
    <w:rPr>
      <w:color w:val="0000FF" w:themeColor="hyperlink"/>
      <w:u w:val="single"/>
    </w:rPr>
  </w:style>
  <w:style w:type="character" w:styleId="UyteHipercze">
    <w:name w:val="FollowedHyperlink"/>
    <w:basedOn w:val="Domylnaczcionkaakapitu"/>
    <w:uiPriority w:val="99"/>
    <w:semiHidden/>
    <w:unhideWhenUsed/>
    <w:rsid w:val="00DB2E61"/>
    <w:rPr>
      <w:color w:val="800080" w:themeColor="followedHyperlink"/>
      <w:u w:val="single"/>
    </w:rPr>
  </w:style>
  <w:style w:type="character" w:styleId="Odwoanieprzypisudolnego">
    <w:name w:val="footnote reference"/>
    <w:basedOn w:val="Domylnaczcionkaakapitu"/>
    <w:uiPriority w:val="99"/>
    <w:semiHidden/>
    <w:unhideWhenUsed/>
    <w:rsid w:val="003F697F"/>
    <w:rPr>
      <w:vertAlign w:val="superscript"/>
    </w:rPr>
  </w:style>
  <w:style w:type="character" w:styleId="Odwoaniedokomentarza">
    <w:name w:val="annotation reference"/>
    <w:basedOn w:val="Domylnaczcionkaakapitu"/>
    <w:uiPriority w:val="99"/>
    <w:semiHidden/>
    <w:unhideWhenUsed/>
    <w:rsid w:val="00230B06"/>
    <w:rPr>
      <w:sz w:val="16"/>
      <w:szCs w:val="16"/>
    </w:rPr>
  </w:style>
  <w:style w:type="paragraph" w:styleId="Tekstkomentarza">
    <w:name w:val="annotation text"/>
    <w:basedOn w:val="Normalny"/>
    <w:link w:val="TekstkomentarzaZnak"/>
    <w:uiPriority w:val="99"/>
    <w:unhideWhenUsed/>
    <w:rsid w:val="00230B06"/>
    <w:pPr>
      <w:spacing w:line="240" w:lineRule="auto"/>
    </w:pPr>
    <w:rPr>
      <w:sz w:val="20"/>
      <w:szCs w:val="20"/>
    </w:rPr>
  </w:style>
  <w:style w:type="character" w:customStyle="1" w:styleId="TekstkomentarzaZnak">
    <w:name w:val="Tekst komentarza Znak"/>
    <w:basedOn w:val="Domylnaczcionkaakapitu"/>
    <w:link w:val="Tekstkomentarza"/>
    <w:uiPriority w:val="99"/>
    <w:rsid w:val="00230B06"/>
    <w:rPr>
      <w:sz w:val="20"/>
      <w:szCs w:val="20"/>
    </w:rPr>
  </w:style>
  <w:style w:type="paragraph" w:styleId="Tematkomentarza">
    <w:name w:val="annotation subject"/>
    <w:basedOn w:val="Tekstkomentarza"/>
    <w:next w:val="Tekstkomentarza"/>
    <w:link w:val="TematkomentarzaZnak"/>
    <w:uiPriority w:val="99"/>
    <w:semiHidden/>
    <w:unhideWhenUsed/>
    <w:rsid w:val="00230B06"/>
    <w:rPr>
      <w:b/>
      <w:bCs/>
    </w:rPr>
  </w:style>
  <w:style w:type="character" w:customStyle="1" w:styleId="TematkomentarzaZnak">
    <w:name w:val="Temat komentarza Znak"/>
    <w:basedOn w:val="TekstkomentarzaZnak"/>
    <w:link w:val="Tematkomentarza"/>
    <w:uiPriority w:val="99"/>
    <w:semiHidden/>
    <w:rsid w:val="00230B06"/>
    <w:rPr>
      <w:b/>
      <w:bCs/>
      <w:sz w:val="20"/>
      <w:szCs w:val="20"/>
    </w:rPr>
  </w:style>
  <w:style w:type="paragraph" w:styleId="Poprawka">
    <w:name w:val="Revision"/>
    <w:hidden/>
    <w:uiPriority w:val="99"/>
    <w:semiHidden/>
    <w:rsid w:val="00384FF4"/>
    <w:pPr>
      <w:spacing w:after="0" w:line="240" w:lineRule="auto"/>
    </w:pPr>
  </w:style>
  <w:style w:type="paragraph" w:customStyle="1" w:styleId="Akapitzlist1">
    <w:name w:val="Akapit z listą1"/>
    <w:basedOn w:val="Normalny"/>
    <w:uiPriority w:val="99"/>
    <w:qFormat/>
    <w:rsid w:val="000A2A1F"/>
    <w:pPr>
      <w:ind w:left="720"/>
    </w:pPr>
    <w:rPr>
      <w:rFonts w:ascii="Calibri" w:eastAsia="Calibri" w:hAnsi="Calibri" w:cs="Calibri"/>
    </w:rPr>
  </w:style>
  <w:style w:type="table" w:styleId="Tabela-Siatka">
    <w:name w:val="Table Grid"/>
    <w:basedOn w:val="Standardowy"/>
    <w:uiPriority w:val="59"/>
    <w:rsid w:val="0005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12675"/>
    <w:rPr>
      <w:color w:val="808080"/>
    </w:rPr>
  </w:style>
  <w:style w:type="character" w:customStyle="1" w:styleId="Nierozpoznanawzmianka1">
    <w:name w:val="Nierozpoznana wzmianka1"/>
    <w:basedOn w:val="Domylnaczcionkaakapitu"/>
    <w:uiPriority w:val="99"/>
    <w:semiHidden/>
    <w:unhideWhenUsed/>
    <w:rsid w:val="0084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s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28D79AFA614F52A25847CDB4514F3A"/>
        <w:category>
          <w:name w:val="Ogólne"/>
          <w:gallery w:val="placeholder"/>
        </w:category>
        <w:types>
          <w:type w:val="bbPlcHdr"/>
        </w:types>
        <w:behaviors>
          <w:behavior w:val="content"/>
        </w:behaviors>
        <w:guid w:val="{231E6B55-A9FA-47C0-9759-21AF517EDEA4}"/>
      </w:docPartPr>
      <w:docPartBody>
        <w:p w:rsidR="00854187" w:rsidRDefault="000C17FF" w:rsidP="00016D5E">
          <w:pPr>
            <w:pStyle w:val="D228D79AFA614F52A25847CDB4514F3A"/>
          </w:pPr>
          <w:r w:rsidRPr="007D3201">
            <w:rPr>
              <w:rStyle w:val="Tekstzastpczy"/>
              <w:rFonts w:eastAsiaTheme="minorHAnsi"/>
              <w:b/>
            </w:rPr>
            <w:t>Kliknij tutaj, aby wprowadzić tekst.</w:t>
          </w:r>
        </w:p>
      </w:docPartBody>
    </w:docPart>
    <w:docPart>
      <w:docPartPr>
        <w:name w:val="4C2F30DD8A7D4D75B26B42165C058DD7"/>
        <w:category>
          <w:name w:val="Ogólne"/>
          <w:gallery w:val="placeholder"/>
        </w:category>
        <w:types>
          <w:type w:val="bbPlcHdr"/>
        </w:types>
        <w:behaviors>
          <w:behavior w:val="content"/>
        </w:behaviors>
        <w:guid w:val="{F17570A3-46AC-4B1C-A963-06F328205F17}"/>
      </w:docPartPr>
      <w:docPartBody>
        <w:p w:rsidR="00854187" w:rsidRDefault="000C17FF" w:rsidP="00016D5E">
          <w:pPr>
            <w:pStyle w:val="4C2F30DD8A7D4D75B26B42165C058DD7"/>
          </w:pPr>
          <w:r w:rsidRPr="007D3201">
            <w:rPr>
              <w:rStyle w:val="Tekstzastpczy"/>
              <w:rFonts w:eastAsiaTheme="minorHAnsi"/>
              <w:b/>
            </w:rPr>
            <w:t>Kliknij tutaj, aby wprowadzić tekst.</w:t>
          </w:r>
        </w:p>
      </w:docPartBody>
    </w:docPart>
    <w:docPart>
      <w:docPartPr>
        <w:name w:val="BDFD0AC548C34882BF5F4988109C44CC"/>
        <w:category>
          <w:name w:val="Ogólne"/>
          <w:gallery w:val="placeholder"/>
        </w:category>
        <w:types>
          <w:type w:val="bbPlcHdr"/>
        </w:types>
        <w:behaviors>
          <w:behavior w:val="content"/>
        </w:behaviors>
        <w:guid w:val="{656CB8A4-D7D0-415A-A7ED-3E7001FACFB2}"/>
      </w:docPartPr>
      <w:docPartBody>
        <w:p w:rsidR="00854187" w:rsidRDefault="000C17FF" w:rsidP="00016D5E">
          <w:pPr>
            <w:pStyle w:val="BDFD0AC548C34882BF5F4988109C44CC"/>
          </w:pPr>
          <w:r w:rsidRPr="007D3201">
            <w:rPr>
              <w:rStyle w:val="Tekstzastpczy"/>
              <w:rFonts w:eastAsiaTheme="minorHAnsi"/>
              <w:b/>
            </w:rPr>
            <w:t>Kliknij tutaj, aby wprowadzić tekst.</w:t>
          </w:r>
        </w:p>
      </w:docPartBody>
    </w:docPart>
    <w:docPart>
      <w:docPartPr>
        <w:name w:val="2A76BA61A2774B3396CBA20A88541214"/>
        <w:category>
          <w:name w:val="Ogólne"/>
          <w:gallery w:val="placeholder"/>
        </w:category>
        <w:types>
          <w:type w:val="bbPlcHdr"/>
        </w:types>
        <w:behaviors>
          <w:behavior w:val="content"/>
        </w:behaviors>
        <w:guid w:val="{63F87327-5413-45E2-B7AD-224307A1BEB2}"/>
      </w:docPartPr>
      <w:docPartBody>
        <w:p w:rsidR="00854187" w:rsidRDefault="000C17FF" w:rsidP="00016D5E">
          <w:pPr>
            <w:pStyle w:val="2A76BA61A2774B3396CBA20A88541214"/>
          </w:pPr>
          <w:r w:rsidRPr="007D3201">
            <w:rPr>
              <w:rStyle w:val="Tekstzastpczy"/>
              <w:rFonts w:eastAsiaTheme="minorHAnsi"/>
              <w:b/>
            </w:rPr>
            <w:t>Kliknij tutaj, aby wprowadzić tekst.</w:t>
          </w:r>
        </w:p>
      </w:docPartBody>
    </w:docPart>
    <w:docPart>
      <w:docPartPr>
        <w:name w:val="819658C6F6A649F8B1783E2A5D0360BC"/>
        <w:category>
          <w:name w:val="Ogólne"/>
          <w:gallery w:val="placeholder"/>
        </w:category>
        <w:types>
          <w:type w:val="bbPlcHdr"/>
        </w:types>
        <w:behaviors>
          <w:behavior w:val="content"/>
        </w:behaviors>
        <w:guid w:val="{1DFE944A-3CA2-47C0-847B-2D5929DF36CB}"/>
      </w:docPartPr>
      <w:docPartBody>
        <w:p w:rsidR="00854187" w:rsidRDefault="000C17FF" w:rsidP="00016D5E">
          <w:pPr>
            <w:pStyle w:val="819658C6F6A649F8B1783E2A5D0360BC"/>
          </w:pPr>
          <w:r w:rsidRPr="007D3201">
            <w:rPr>
              <w:rStyle w:val="Tekstzastpczy"/>
              <w:rFonts w:eastAsiaTheme="minorHAnsi"/>
              <w:b/>
            </w:rPr>
            <w:t>Kliknij tutaj, aby wprowadzić tekst.</w:t>
          </w:r>
        </w:p>
      </w:docPartBody>
    </w:docPart>
    <w:docPart>
      <w:docPartPr>
        <w:name w:val="F01510B505734EC1958342B69A0E4C90"/>
        <w:category>
          <w:name w:val="Ogólne"/>
          <w:gallery w:val="placeholder"/>
        </w:category>
        <w:types>
          <w:type w:val="bbPlcHdr"/>
        </w:types>
        <w:behaviors>
          <w:behavior w:val="content"/>
        </w:behaviors>
        <w:guid w:val="{EBD88629-8D64-4312-8A82-659EC4D6234A}"/>
      </w:docPartPr>
      <w:docPartBody>
        <w:p w:rsidR="00854187" w:rsidRDefault="000C17FF" w:rsidP="00016D5E">
          <w:pPr>
            <w:pStyle w:val="F01510B505734EC1958342B69A0E4C90"/>
          </w:pPr>
          <w:r w:rsidRPr="007D3201">
            <w:rPr>
              <w:rStyle w:val="Tekstzastpczy"/>
              <w:rFonts w:eastAsiaTheme="minorHAnsi"/>
              <w:b/>
            </w:rPr>
            <w:t>Kliknij tutaj, aby wprowadzić tekst.</w:t>
          </w:r>
        </w:p>
      </w:docPartBody>
    </w:docPart>
    <w:docPart>
      <w:docPartPr>
        <w:name w:val="AAFCC1829519428F9532FDC6CB4DDA20"/>
        <w:category>
          <w:name w:val="Ogólne"/>
          <w:gallery w:val="placeholder"/>
        </w:category>
        <w:types>
          <w:type w:val="bbPlcHdr"/>
        </w:types>
        <w:behaviors>
          <w:behavior w:val="content"/>
        </w:behaviors>
        <w:guid w:val="{C5E2D2B6-FFAA-4CE7-AC98-B693E755E11F}"/>
      </w:docPartPr>
      <w:docPartBody>
        <w:p w:rsidR="00854187" w:rsidRDefault="000C17FF" w:rsidP="00016D5E">
          <w:pPr>
            <w:pStyle w:val="AAFCC1829519428F9532FDC6CB4DDA20"/>
          </w:pPr>
          <w:r w:rsidRPr="007D3201">
            <w:rPr>
              <w:rStyle w:val="Tekstzastpczy"/>
              <w:rFonts w:eastAsiaTheme="minorHAnsi"/>
              <w:b/>
            </w:rPr>
            <w:t>Kliknij tutaj, aby wprowadzić tekst.</w:t>
          </w:r>
        </w:p>
      </w:docPartBody>
    </w:docPart>
    <w:docPart>
      <w:docPartPr>
        <w:name w:val="02DB222078C84A76B7D12DB50D9EA9CB"/>
        <w:category>
          <w:name w:val="Ogólne"/>
          <w:gallery w:val="placeholder"/>
        </w:category>
        <w:types>
          <w:type w:val="bbPlcHdr"/>
        </w:types>
        <w:behaviors>
          <w:behavior w:val="content"/>
        </w:behaviors>
        <w:guid w:val="{48616D50-E958-4611-B7D8-7428CA9394A3}"/>
      </w:docPartPr>
      <w:docPartBody>
        <w:p w:rsidR="00854187" w:rsidRDefault="000C17FF" w:rsidP="00016D5E">
          <w:pPr>
            <w:pStyle w:val="02DB222078C84A76B7D12DB50D9EA9CB"/>
          </w:pPr>
          <w:r w:rsidRPr="007D3201">
            <w:rPr>
              <w:rStyle w:val="Tekstzastpczy"/>
              <w:rFonts w:eastAsiaTheme="minorHAnsi"/>
              <w:b/>
            </w:rPr>
            <w:t>Kliknij tutaj, aby wprowadzić tekst.</w:t>
          </w:r>
        </w:p>
      </w:docPartBody>
    </w:docPart>
    <w:docPart>
      <w:docPartPr>
        <w:name w:val="DD35FF80BD5E453AB1AF59ABE6DEB032"/>
        <w:category>
          <w:name w:val="Ogólne"/>
          <w:gallery w:val="placeholder"/>
        </w:category>
        <w:types>
          <w:type w:val="bbPlcHdr"/>
        </w:types>
        <w:behaviors>
          <w:behavior w:val="content"/>
        </w:behaviors>
        <w:guid w:val="{721A1794-FCEF-48A7-AE4F-37CBEEC9B1B0}"/>
      </w:docPartPr>
      <w:docPartBody>
        <w:p w:rsidR="00854187" w:rsidRDefault="000C17FF" w:rsidP="00016D5E">
          <w:pPr>
            <w:pStyle w:val="DD35FF80BD5E453AB1AF59ABE6DEB032"/>
          </w:pPr>
          <w:r w:rsidRPr="007D3201">
            <w:rPr>
              <w:rStyle w:val="Tekstzastpczy"/>
              <w:rFonts w:eastAsiaTheme="minorHAnsi"/>
              <w:b/>
            </w:rPr>
            <w:t>Kliknij tutaj, aby wprowadzić tekst.</w:t>
          </w:r>
        </w:p>
      </w:docPartBody>
    </w:docPart>
    <w:docPart>
      <w:docPartPr>
        <w:name w:val="ABA10DCD63E6428FBFABCD1CA70544AE"/>
        <w:category>
          <w:name w:val="Ogólne"/>
          <w:gallery w:val="placeholder"/>
        </w:category>
        <w:types>
          <w:type w:val="bbPlcHdr"/>
        </w:types>
        <w:behaviors>
          <w:behavior w:val="content"/>
        </w:behaviors>
        <w:guid w:val="{C0EA775E-CF2D-4F1A-A773-E6829F9B5009}"/>
      </w:docPartPr>
      <w:docPartBody>
        <w:p w:rsidR="00854187" w:rsidRDefault="000C17FF" w:rsidP="00016D5E">
          <w:pPr>
            <w:pStyle w:val="ABA10DCD63E6428FBFABCD1CA70544AE"/>
          </w:pPr>
          <w:r w:rsidRPr="007D3201">
            <w:rPr>
              <w:rStyle w:val="Tekstzastpczy"/>
              <w:rFonts w:eastAsiaTheme="minorHAnsi"/>
              <w:b/>
            </w:rPr>
            <w:t>Kliknij tutaj, aby wprowadzić tekst.</w:t>
          </w:r>
        </w:p>
      </w:docPartBody>
    </w:docPart>
    <w:docPart>
      <w:docPartPr>
        <w:name w:val="D56C4F3F21D24F0AA93EFFE0066A179A"/>
        <w:category>
          <w:name w:val="Ogólne"/>
          <w:gallery w:val="placeholder"/>
        </w:category>
        <w:types>
          <w:type w:val="bbPlcHdr"/>
        </w:types>
        <w:behaviors>
          <w:behavior w:val="content"/>
        </w:behaviors>
        <w:guid w:val="{D393C770-D535-4053-AE30-A84B85B9655A}"/>
      </w:docPartPr>
      <w:docPartBody>
        <w:p w:rsidR="00854187" w:rsidRDefault="000C17FF" w:rsidP="00016D5E">
          <w:pPr>
            <w:pStyle w:val="D56C4F3F21D24F0AA93EFFE0066A179A"/>
          </w:pPr>
          <w:r w:rsidRPr="007D3201">
            <w:rPr>
              <w:rStyle w:val="Tekstzastpczy"/>
              <w:rFonts w:eastAsiaTheme="minorHAnsi"/>
              <w:b/>
            </w:rPr>
            <w:t>Kliknij tutaj, aby wprowadzić tekst.</w:t>
          </w:r>
        </w:p>
      </w:docPartBody>
    </w:docPart>
    <w:docPart>
      <w:docPartPr>
        <w:name w:val="51783F28D855479EAF7418EB64E21AB2"/>
        <w:category>
          <w:name w:val="Ogólne"/>
          <w:gallery w:val="placeholder"/>
        </w:category>
        <w:types>
          <w:type w:val="bbPlcHdr"/>
        </w:types>
        <w:behaviors>
          <w:behavior w:val="content"/>
        </w:behaviors>
        <w:guid w:val="{730FA440-5573-4405-950D-DCD93E10C282}"/>
      </w:docPartPr>
      <w:docPartBody>
        <w:p w:rsidR="00854187" w:rsidRDefault="000C17FF" w:rsidP="00016D5E">
          <w:pPr>
            <w:pStyle w:val="51783F28D855479EAF7418EB64E21AB2"/>
          </w:pPr>
          <w:r w:rsidRPr="007D3201">
            <w:rPr>
              <w:rStyle w:val="Tekstzastpczy"/>
              <w:rFonts w:eastAsiaTheme="minorHAnsi"/>
              <w:b/>
            </w:rPr>
            <w:t>Kliknij tutaj, aby wprowadzić tekst.</w:t>
          </w:r>
        </w:p>
      </w:docPartBody>
    </w:docPart>
    <w:docPart>
      <w:docPartPr>
        <w:name w:val="2D76365F709D4427BC139F47C606B7C1"/>
        <w:category>
          <w:name w:val="Ogólne"/>
          <w:gallery w:val="placeholder"/>
        </w:category>
        <w:types>
          <w:type w:val="bbPlcHdr"/>
        </w:types>
        <w:behaviors>
          <w:behavior w:val="content"/>
        </w:behaviors>
        <w:guid w:val="{730D9681-5E96-48C5-953C-151787DEC4B1}"/>
      </w:docPartPr>
      <w:docPartBody>
        <w:p w:rsidR="00854187" w:rsidRDefault="000C17FF" w:rsidP="00016D5E">
          <w:pPr>
            <w:pStyle w:val="2D76365F709D4427BC139F47C606B7C1"/>
          </w:pPr>
          <w:r w:rsidRPr="007D3201">
            <w:rPr>
              <w:rStyle w:val="Tekstzastpczy"/>
              <w:rFonts w:eastAsiaTheme="minorHAnsi"/>
              <w:b/>
            </w:rPr>
            <w:t>Kliknij tutaj, aby wprowadzić tekst.</w:t>
          </w:r>
        </w:p>
      </w:docPartBody>
    </w:docPart>
    <w:docPart>
      <w:docPartPr>
        <w:name w:val="D5CA2446D1AF4087AAF3EAE5CBA3E125"/>
        <w:category>
          <w:name w:val="Ogólne"/>
          <w:gallery w:val="placeholder"/>
        </w:category>
        <w:types>
          <w:type w:val="bbPlcHdr"/>
        </w:types>
        <w:behaviors>
          <w:behavior w:val="content"/>
        </w:behaviors>
        <w:guid w:val="{BAE59624-C335-47A0-8A0B-FA291D54B3CD}"/>
      </w:docPartPr>
      <w:docPartBody>
        <w:p w:rsidR="00854187" w:rsidRDefault="000C17FF" w:rsidP="00016D5E">
          <w:pPr>
            <w:pStyle w:val="D5CA2446D1AF4087AAF3EAE5CBA3E125"/>
          </w:pPr>
          <w:r w:rsidRPr="007D3201">
            <w:rPr>
              <w:rStyle w:val="Tekstzastpczy"/>
              <w:rFonts w:eastAsiaTheme="minorHAnsi"/>
              <w:b/>
            </w:rPr>
            <w:t>Kliknij tutaj, aby wprowadzić tekst.</w:t>
          </w:r>
        </w:p>
      </w:docPartBody>
    </w:docPart>
    <w:docPart>
      <w:docPartPr>
        <w:name w:val="EFFA736FAE1F4E23B7E1995D9A42F593"/>
        <w:category>
          <w:name w:val="Ogólne"/>
          <w:gallery w:val="placeholder"/>
        </w:category>
        <w:types>
          <w:type w:val="bbPlcHdr"/>
        </w:types>
        <w:behaviors>
          <w:behavior w:val="content"/>
        </w:behaviors>
        <w:guid w:val="{043FC7E6-DD36-4351-B7CF-C6E464C4C792}"/>
      </w:docPartPr>
      <w:docPartBody>
        <w:p w:rsidR="00B5605B" w:rsidRDefault="000C17FF" w:rsidP="00ED2466">
          <w:pPr>
            <w:pStyle w:val="EFFA736FAE1F4E23B7E1995D9A42F593"/>
          </w:pPr>
          <w:r>
            <w:rPr>
              <w:rStyle w:val="Tekstzastpczy"/>
              <w:rFonts w:eastAsiaTheme="minorHAnsi"/>
              <w:b/>
            </w:rPr>
            <w:t>Kliknij tutaj, aby wprowadzić tekst.</w:t>
          </w:r>
        </w:p>
      </w:docPartBody>
    </w:docPart>
    <w:docPart>
      <w:docPartPr>
        <w:name w:val="0A4B26AF71DE45E58E3A89BD01FABBBE"/>
        <w:category>
          <w:name w:val="Ogólne"/>
          <w:gallery w:val="placeholder"/>
        </w:category>
        <w:types>
          <w:type w:val="bbPlcHdr"/>
        </w:types>
        <w:behaviors>
          <w:behavior w:val="content"/>
        </w:behaviors>
        <w:guid w:val="{B3E30C69-59C3-4E0D-A970-E1269899A9AC}"/>
      </w:docPartPr>
      <w:docPartBody>
        <w:p w:rsidR="00714D0C" w:rsidRDefault="000C17FF" w:rsidP="00F3730D">
          <w:pPr>
            <w:pStyle w:val="0A4B26AF71DE45E58E3A89BD01FABBBE"/>
          </w:pPr>
          <w:r w:rsidRPr="007D3201">
            <w:rPr>
              <w:rStyle w:val="Tekstzastpczy"/>
              <w:rFonts w:eastAsiaTheme="minorHAnsi"/>
              <w:b/>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TrackMove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7FF"/>
    <w:rsid w:val="000C17FF"/>
    <w:rsid w:val="00DB0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C3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3730D"/>
  </w:style>
  <w:style w:type="paragraph" w:customStyle="1" w:styleId="EB34B1112F724790B73D27B8B7733C40">
    <w:name w:val="EB34B1112F724790B73D27B8B7733C40"/>
    <w:rsid w:val="00016D5E"/>
  </w:style>
  <w:style w:type="paragraph" w:customStyle="1" w:styleId="9D414EAF2C334AD0B47BA676BE88244E">
    <w:name w:val="9D414EAF2C334AD0B47BA676BE88244E"/>
    <w:rsid w:val="00016D5E"/>
  </w:style>
  <w:style w:type="paragraph" w:customStyle="1" w:styleId="CAA48AF5F82A4461ABC2E0E545E01B61">
    <w:name w:val="CAA48AF5F82A4461ABC2E0E545E01B61"/>
    <w:rsid w:val="00016D5E"/>
  </w:style>
  <w:style w:type="paragraph" w:customStyle="1" w:styleId="3B75E2F7482445E6A33CEC05F4BD0857">
    <w:name w:val="3B75E2F7482445E6A33CEC05F4BD0857"/>
    <w:rsid w:val="00016D5E"/>
  </w:style>
  <w:style w:type="paragraph" w:customStyle="1" w:styleId="D228D79AFA614F52A25847CDB4514F3A">
    <w:name w:val="D228D79AFA614F52A25847CDB4514F3A"/>
    <w:rsid w:val="00016D5E"/>
  </w:style>
  <w:style w:type="paragraph" w:customStyle="1" w:styleId="4C2F30DD8A7D4D75B26B42165C058DD7">
    <w:name w:val="4C2F30DD8A7D4D75B26B42165C058DD7"/>
    <w:rsid w:val="00016D5E"/>
  </w:style>
  <w:style w:type="paragraph" w:customStyle="1" w:styleId="3137F1673ADB4F048EA8330BC01B7F3E">
    <w:name w:val="3137F1673ADB4F048EA8330BC01B7F3E"/>
    <w:rsid w:val="00016D5E"/>
  </w:style>
  <w:style w:type="paragraph" w:customStyle="1" w:styleId="4D33708A1571483291A0954DD380FB6B">
    <w:name w:val="4D33708A1571483291A0954DD380FB6B"/>
    <w:rsid w:val="00016D5E"/>
  </w:style>
  <w:style w:type="paragraph" w:customStyle="1" w:styleId="694EB3799B9847C486C9F3245B5875DF">
    <w:name w:val="694EB3799B9847C486C9F3245B5875DF"/>
    <w:rsid w:val="00016D5E"/>
  </w:style>
  <w:style w:type="paragraph" w:customStyle="1" w:styleId="A991447DE0FD4A889B73138FA871019E">
    <w:name w:val="A991447DE0FD4A889B73138FA871019E"/>
    <w:rsid w:val="00016D5E"/>
  </w:style>
  <w:style w:type="paragraph" w:customStyle="1" w:styleId="BDFD0AC548C34882BF5F4988109C44CC">
    <w:name w:val="BDFD0AC548C34882BF5F4988109C44CC"/>
    <w:rsid w:val="00016D5E"/>
  </w:style>
  <w:style w:type="paragraph" w:customStyle="1" w:styleId="BF9F9DDD8DA646CB8C8D48D946D73990">
    <w:name w:val="BF9F9DDD8DA646CB8C8D48D946D73990"/>
    <w:rsid w:val="00016D5E"/>
  </w:style>
  <w:style w:type="paragraph" w:customStyle="1" w:styleId="2A76BA61A2774B3396CBA20A88541214">
    <w:name w:val="2A76BA61A2774B3396CBA20A88541214"/>
    <w:rsid w:val="00016D5E"/>
  </w:style>
  <w:style w:type="paragraph" w:customStyle="1" w:styleId="66CA14EEDF9045B8971CD87F66CFE2D6">
    <w:name w:val="66CA14EEDF9045B8971CD87F66CFE2D6"/>
    <w:rsid w:val="00016D5E"/>
  </w:style>
  <w:style w:type="paragraph" w:customStyle="1" w:styleId="C3D12929B32E4933967C134B0532191D">
    <w:name w:val="C3D12929B32E4933967C134B0532191D"/>
    <w:rsid w:val="00016D5E"/>
  </w:style>
  <w:style w:type="paragraph" w:customStyle="1" w:styleId="819658C6F6A649F8B1783E2A5D0360BC">
    <w:name w:val="819658C6F6A649F8B1783E2A5D0360BC"/>
    <w:rsid w:val="00016D5E"/>
  </w:style>
  <w:style w:type="paragraph" w:customStyle="1" w:styleId="F01510B505734EC1958342B69A0E4C90">
    <w:name w:val="F01510B505734EC1958342B69A0E4C90"/>
    <w:rsid w:val="00016D5E"/>
  </w:style>
  <w:style w:type="paragraph" w:customStyle="1" w:styleId="034BBEBE702D49ECA516D5CF297ED6F7">
    <w:name w:val="034BBEBE702D49ECA516D5CF297ED6F7"/>
    <w:rsid w:val="00016D5E"/>
  </w:style>
  <w:style w:type="paragraph" w:customStyle="1" w:styleId="AAFCC1829519428F9532FDC6CB4DDA20">
    <w:name w:val="AAFCC1829519428F9532FDC6CB4DDA20"/>
    <w:rsid w:val="00016D5E"/>
  </w:style>
  <w:style w:type="paragraph" w:customStyle="1" w:styleId="02DB222078C84A76B7D12DB50D9EA9CB">
    <w:name w:val="02DB222078C84A76B7D12DB50D9EA9CB"/>
    <w:rsid w:val="00016D5E"/>
  </w:style>
  <w:style w:type="paragraph" w:customStyle="1" w:styleId="DD35FF80BD5E453AB1AF59ABE6DEB032">
    <w:name w:val="DD35FF80BD5E453AB1AF59ABE6DEB032"/>
    <w:rsid w:val="00016D5E"/>
  </w:style>
  <w:style w:type="paragraph" w:customStyle="1" w:styleId="117384A1CBBD479AB7E50B9AF8DB1F91">
    <w:name w:val="117384A1CBBD479AB7E50B9AF8DB1F91"/>
    <w:rsid w:val="00016D5E"/>
  </w:style>
  <w:style w:type="paragraph" w:customStyle="1" w:styleId="ABA10DCD63E6428FBFABCD1CA70544AE">
    <w:name w:val="ABA10DCD63E6428FBFABCD1CA70544AE"/>
    <w:rsid w:val="00016D5E"/>
  </w:style>
  <w:style w:type="paragraph" w:customStyle="1" w:styleId="37BB029F8317451E97941CE88EC27A67">
    <w:name w:val="37BB029F8317451E97941CE88EC27A67"/>
    <w:rsid w:val="00016D5E"/>
  </w:style>
  <w:style w:type="paragraph" w:customStyle="1" w:styleId="D56C4F3F21D24F0AA93EFFE0066A179A">
    <w:name w:val="D56C4F3F21D24F0AA93EFFE0066A179A"/>
    <w:rsid w:val="00016D5E"/>
  </w:style>
  <w:style w:type="paragraph" w:customStyle="1" w:styleId="51783F28D855479EAF7418EB64E21AB2">
    <w:name w:val="51783F28D855479EAF7418EB64E21AB2"/>
    <w:rsid w:val="00016D5E"/>
  </w:style>
  <w:style w:type="paragraph" w:customStyle="1" w:styleId="195D36D544FE474E81AAFDCA2F951933">
    <w:name w:val="195D36D544FE474E81AAFDCA2F951933"/>
    <w:rsid w:val="00016D5E"/>
  </w:style>
  <w:style w:type="paragraph" w:customStyle="1" w:styleId="DEEBAB83FC074431A5E3F6DC300499A2">
    <w:name w:val="DEEBAB83FC074431A5E3F6DC300499A2"/>
    <w:rsid w:val="00016D5E"/>
  </w:style>
  <w:style w:type="paragraph" w:customStyle="1" w:styleId="63CC7FA06A0740B886D55150E0009548">
    <w:name w:val="63CC7FA06A0740B886D55150E0009548"/>
    <w:rsid w:val="00016D5E"/>
  </w:style>
  <w:style w:type="paragraph" w:customStyle="1" w:styleId="2D76365F709D4427BC139F47C606B7C1">
    <w:name w:val="2D76365F709D4427BC139F47C606B7C1"/>
    <w:rsid w:val="00016D5E"/>
  </w:style>
  <w:style w:type="paragraph" w:customStyle="1" w:styleId="727C030E590F4D7EBDFB463A53B0BCB3">
    <w:name w:val="727C030E590F4D7EBDFB463A53B0BCB3"/>
    <w:rsid w:val="00016D5E"/>
  </w:style>
  <w:style w:type="paragraph" w:customStyle="1" w:styleId="CB38E5A38DB44C42BD6543095DA63E0C">
    <w:name w:val="CB38E5A38DB44C42BD6543095DA63E0C"/>
    <w:rsid w:val="00016D5E"/>
  </w:style>
  <w:style w:type="paragraph" w:customStyle="1" w:styleId="C44E283EB3B54B43AA6D92BF767288A5">
    <w:name w:val="C44E283EB3B54B43AA6D92BF767288A5"/>
    <w:rsid w:val="00016D5E"/>
  </w:style>
  <w:style w:type="paragraph" w:customStyle="1" w:styleId="D5CA2446D1AF4087AAF3EAE5CBA3E125">
    <w:name w:val="D5CA2446D1AF4087AAF3EAE5CBA3E125"/>
    <w:rsid w:val="00016D5E"/>
  </w:style>
  <w:style w:type="paragraph" w:customStyle="1" w:styleId="4B7E15DD3E7A4E1A83585C04E895794F">
    <w:name w:val="4B7E15DD3E7A4E1A83585C04E895794F"/>
    <w:rsid w:val="00016D5E"/>
  </w:style>
  <w:style w:type="paragraph" w:customStyle="1" w:styleId="90A22E63CE6E4A06A8B71346AFCA46E3">
    <w:name w:val="90A22E63CE6E4A06A8B71346AFCA46E3"/>
    <w:rsid w:val="00016D5E"/>
  </w:style>
  <w:style w:type="paragraph" w:customStyle="1" w:styleId="4E1495D095EB4A508F1D6DF01F4FB2F4">
    <w:name w:val="4E1495D095EB4A508F1D6DF01F4FB2F4"/>
    <w:rsid w:val="00020703"/>
  </w:style>
  <w:style w:type="paragraph" w:customStyle="1" w:styleId="92D4CA4BD48C49A186B31B8AD91E615F">
    <w:name w:val="92D4CA4BD48C49A186B31B8AD91E615F"/>
    <w:rsid w:val="00020703"/>
  </w:style>
  <w:style w:type="paragraph" w:customStyle="1" w:styleId="CF041DA23E79433685DEFE871E1C11DA">
    <w:name w:val="CF041DA23E79433685DEFE871E1C11DA"/>
    <w:rsid w:val="00020703"/>
  </w:style>
  <w:style w:type="paragraph" w:customStyle="1" w:styleId="3FC92720ED0D447AAE535E830BB610FF">
    <w:name w:val="3FC92720ED0D447AAE535E830BB610FF"/>
    <w:rsid w:val="00020703"/>
  </w:style>
  <w:style w:type="paragraph" w:customStyle="1" w:styleId="7F78EB17C38048BFA3DF59727F3ED197">
    <w:name w:val="7F78EB17C38048BFA3DF59727F3ED197"/>
    <w:rsid w:val="00020703"/>
  </w:style>
  <w:style w:type="paragraph" w:customStyle="1" w:styleId="80B0985F18544874966B591F23E4A6B3">
    <w:name w:val="80B0985F18544874966B591F23E4A6B3"/>
    <w:rsid w:val="00020703"/>
  </w:style>
  <w:style w:type="paragraph" w:customStyle="1" w:styleId="5408701C63BF46168CF21606962CCA30">
    <w:name w:val="5408701C63BF46168CF21606962CCA30"/>
    <w:rsid w:val="00020703"/>
  </w:style>
  <w:style w:type="paragraph" w:customStyle="1" w:styleId="901C6B0037F6446591C3986FE81A9BEC">
    <w:name w:val="901C6B0037F6446591C3986FE81A9BEC"/>
    <w:rsid w:val="00020703"/>
  </w:style>
  <w:style w:type="paragraph" w:customStyle="1" w:styleId="F8EB7D8CEF244E51A88DF1CC0D04C31A">
    <w:name w:val="F8EB7D8CEF244E51A88DF1CC0D04C31A"/>
    <w:rsid w:val="00020703"/>
  </w:style>
  <w:style w:type="paragraph" w:customStyle="1" w:styleId="4496F2215E674331822A6F747B5D91D9">
    <w:name w:val="4496F2215E674331822A6F747B5D91D9"/>
    <w:rsid w:val="00020703"/>
  </w:style>
  <w:style w:type="paragraph" w:customStyle="1" w:styleId="392CFAF2EABE41B68FEA0A1BEB4A672F">
    <w:name w:val="392CFAF2EABE41B68FEA0A1BEB4A672F"/>
    <w:rsid w:val="00020703"/>
  </w:style>
  <w:style w:type="paragraph" w:customStyle="1" w:styleId="1FEC0963AA724EF79F3F32461BD3A253">
    <w:name w:val="1FEC0963AA724EF79F3F32461BD3A253"/>
    <w:rsid w:val="00020703"/>
  </w:style>
  <w:style w:type="paragraph" w:customStyle="1" w:styleId="9D2F63458F3A4DD88DA5EDD3C29B9CCE">
    <w:name w:val="9D2F63458F3A4DD88DA5EDD3C29B9CCE"/>
    <w:rsid w:val="00086EAD"/>
    <w:pPr>
      <w:spacing w:after="200" w:line="276" w:lineRule="auto"/>
    </w:pPr>
  </w:style>
  <w:style w:type="paragraph" w:customStyle="1" w:styleId="EFFA736FAE1F4E23B7E1995D9A42F593">
    <w:name w:val="EFFA736FAE1F4E23B7E1995D9A42F593"/>
    <w:rsid w:val="00ED2466"/>
  </w:style>
  <w:style w:type="paragraph" w:customStyle="1" w:styleId="0A4B26AF71DE45E58E3A89BD01FABBBE">
    <w:name w:val="0A4B26AF71DE45E58E3A89BD01FABBBE"/>
    <w:rsid w:val="00F37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4D7C-C3E7-414E-8E85-E5A3F36B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p_przybysz</dc:creator>
  <cp:lastModifiedBy>Magdalena Szabelska-Witkowska</cp:lastModifiedBy>
  <cp:revision>2</cp:revision>
  <cp:lastPrinted>2019-04-29T11:55:00Z</cp:lastPrinted>
  <dcterms:created xsi:type="dcterms:W3CDTF">2019-06-25T09:46:00Z</dcterms:created>
  <dcterms:modified xsi:type="dcterms:W3CDTF">2019-06-25T09:46:00Z</dcterms:modified>
</cp:coreProperties>
</file>